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67FBA" w14:textId="56CF8E64" w:rsidR="00DB7564" w:rsidRPr="00227318" w:rsidRDefault="008C2E49" w:rsidP="00393EDE">
      <w:pPr>
        <w:widowControl w:val="0"/>
        <w:jc w:val="center"/>
        <w:rPr>
          <w:rFonts w:ascii="Comic Sans MS" w:hAnsi="Comic Sans MS"/>
          <w:b/>
          <w:bCs/>
          <w:sz w:val="20"/>
          <w:szCs w:val="20"/>
          <w:lang w:val="en-US"/>
        </w:rPr>
      </w:pPr>
      <w:r>
        <w:rPr>
          <w:noProof/>
        </w:rPr>
        <w:drawing>
          <wp:anchor distT="0" distB="0" distL="114300" distR="114300" simplePos="0" relativeHeight="251658244" behindDoc="1" locked="0" layoutInCell="1" allowOverlap="1" wp14:anchorId="5A9152E0" wp14:editId="44F32836">
            <wp:simplePos x="0" y="0"/>
            <wp:positionH relativeFrom="margin">
              <wp:align>right</wp:align>
            </wp:positionH>
            <wp:positionV relativeFrom="paragraph">
              <wp:posOffset>1105070</wp:posOffset>
            </wp:positionV>
            <wp:extent cx="1209059" cy="1512000"/>
            <wp:effectExtent l="0" t="0" r="0" b="0"/>
            <wp:wrapTight wrapText="bothSides">
              <wp:wrapPolygon edited="0">
                <wp:start x="0" y="0"/>
                <wp:lineTo x="0" y="21228"/>
                <wp:lineTo x="21101" y="21228"/>
                <wp:lineTo x="21101" y="0"/>
                <wp:lineTo x="0" y="0"/>
              </wp:wrapPolygon>
            </wp:wrapTight>
            <wp:docPr id="3" name="Picture 3" descr="Pin on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Printab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059" cy="15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9EE" w:rsidRPr="00A6681A">
        <w:rPr>
          <w:rFonts w:ascii="Comic Sans MS" w:hAnsi="Comic Sans MS"/>
          <w:b/>
          <w:bCs/>
          <w:noProof/>
          <w:sz w:val="32"/>
          <w:szCs w:val="32"/>
          <w:lang w:val="en-US"/>
        </w:rPr>
        <mc:AlternateContent>
          <mc:Choice Requires="wps">
            <w:drawing>
              <wp:anchor distT="91440" distB="91440" distL="114300" distR="114300" simplePos="0" relativeHeight="251658240" behindDoc="0" locked="0" layoutInCell="1" allowOverlap="1" wp14:anchorId="1591865C" wp14:editId="1935F623">
                <wp:simplePos x="0" y="0"/>
                <wp:positionH relativeFrom="margin">
                  <wp:align>right</wp:align>
                </wp:positionH>
                <wp:positionV relativeFrom="paragraph">
                  <wp:posOffset>272415</wp:posOffset>
                </wp:positionV>
                <wp:extent cx="686816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1403985"/>
                        </a:xfrm>
                        <a:prstGeom prst="rect">
                          <a:avLst/>
                        </a:prstGeom>
                        <a:noFill/>
                        <a:ln w="9525">
                          <a:noFill/>
                          <a:miter lim="800000"/>
                          <a:headEnd/>
                          <a:tailEnd/>
                        </a:ln>
                      </wps:spPr>
                      <wps:txbx>
                        <w:txbxContent>
                          <w:p w14:paraId="3719379E" w14:textId="737780D4" w:rsidR="00BF49EE" w:rsidRPr="00C80E5F" w:rsidRDefault="00E06855" w:rsidP="00C80E5F">
                            <w:pPr>
                              <w:pBdr>
                                <w:top w:val="single" w:sz="24" w:space="8" w:color="5B9BD5" w:themeColor="accent1"/>
                                <w:bottom w:val="single" w:sz="24" w:space="8" w:color="5B9BD5" w:themeColor="accent1"/>
                              </w:pBdr>
                              <w:jc w:val="center"/>
                              <w:rPr>
                                <w:rFonts w:ascii="Arial Black" w:hAnsi="Arial Black"/>
                                <w:i/>
                                <w:iCs/>
                                <w:sz w:val="48"/>
                                <w:szCs w:val="44"/>
                                <w:lang w:val="en-US"/>
                                <w14:shadow w14:blurRad="50800" w14:dist="38100" w14:dir="10800000" w14:sx="100000" w14:sy="100000" w14:kx="0" w14:ky="0" w14:algn="r">
                                  <w14:srgbClr w14:val="000000">
                                    <w14:alpha w14:val="60000"/>
                                  </w14:srgbClr>
                                </w14:shadow>
                              </w:rPr>
                            </w:pPr>
                            <w:r>
                              <w:rPr>
                                <w:rFonts w:ascii="Arial Black" w:hAnsi="Arial Black"/>
                                <w:i/>
                                <w:iCs/>
                                <w:sz w:val="48"/>
                                <w:szCs w:val="48"/>
                                <w:lang w:val="en-US"/>
                                <w14:shadow w14:blurRad="50800" w14:dist="38100" w14:dir="10800000" w14:sx="100000" w14:sy="100000" w14:kx="0" w14:ky="0" w14:algn="r">
                                  <w14:srgbClr w14:val="000000">
                                    <w14:alpha w14:val="60000"/>
                                  </w14:srgbClr>
                                </w14:shadow>
                              </w:rPr>
                              <w:t>NOVEMBER</w:t>
                            </w:r>
                            <w:r w:rsidR="00BF49EE" w:rsidRPr="00C80E5F">
                              <w:rPr>
                                <w:rFonts w:ascii="Arial Black" w:hAnsi="Arial Black"/>
                                <w:i/>
                                <w:iCs/>
                                <w:sz w:val="48"/>
                                <w:szCs w:val="48"/>
                                <w:lang w:val="en-US"/>
                                <w14:shadow w14:blurRad="50800" w14:dist="38100" w14:dir="10800000" w14:sx="100000" w14:sy="100000" w14:kx="0" w14:ky="0" w14:algn="r">
                                  <w14:srgbClr w14:val="000000">
                                    <w14:alpha w14:val="60000"/>
                                  </w14:srgbClr>
                                </w14:shadow>
                              </w:rPr>
                              <w:t xml:space="preserve"> 2020</w:t>
                            </w:r>
                            <w:r w:rsidR="006E6200">
                              <w:rPr>
                                <w:rFonts w:ascii="Arial Black" w:hAnsi="Arial Black"/>
                                <w:i/>
                                <w:iCs/>
                                <w:sz w:val="48"/>
                                <w:szCs w:val="48"/>
                                <w:lang w:val="en-US"/>
                                <w14:shadow w14:blurRad="50800" w14:dist="38100" w14:dir="10800000" w14:sx="100000" w14:sy="100000" w14:kx="0" w14:ky="0" w14:algn="r">
                                  <w14:srgbClr w14:val="000000">
                                    <w14:alpha w14:val="60000"/>
                                  </w14:srgbClr>
                                </w14:shadow>
                              </w:rPr>
                              <w:t xml:space="preserve"> 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1865C" id="_x0000_t202" coordsize="21600,21600" o:spt="202" path="m,l,21600r21600,l21600,xe">
                <v:stroke joinstyle="miter"/>
                <v:path gradientshapeok="t" o:connecttype="rect"/>
              </v:shapetype>
              <v:shape id="Text Box 2" o:spid="_x0000_s1026" type="#_x0000_t202" style="position:absolute;left:0;text-align:left;margin-left:489.6pt;margin-top:21.45pt;width:540.8pt;height:110.55pt;z-index:25165824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" filled="f" stroked="f">
                <v:textbox style="mso-fit-shape-to-text:t">
                  <w:txbxContent>
                    <w:p w14:paraId="3719379E" w14:textId="737780D4" w:rsidR="00BF49EE" w:rsidRPr="00C80E5F" w:rsidRDefault="00E06855" w:rsidP="00C80E5F">
                      <w:pPr>
                        <w:pBdr>
                          <w:top w:val="single" w:sz="24" w:space="8" w:color="5B9BD5" w:themeColor="accent1"/>
                          <w:bottom w:val="single" w:sz="24" w:space="8" w:color="5B9BD5" w:themeColor="accent1"/>
                        </w:pBdr>
                        <w:jc w:val="center"/>
                        <w:rPr>
                          <w:rFonts w:ascii="Arial Black" w:hAnsi="Arial Black"/>
                          <w:i/>
                          <w:iCs/>
                          <w:sz w:val="48"/>
                          <w:szCs w:val="44"/>
                          <w:lang w:val="en-US"/>
                          <w14:shadow w14:blurRad="50800" w14:dist="38100" w14:dir="10800000" w14:sx="100000" w14:sy="100000" w14:kx="0" w14:ky="0" w14:algn="r">
                            <w14:srgbClr w14:val="000000">
                              <w14:alpha w14:val="60000"/>
                            </w14:srgbClr>
                          </w14:shadow>
                        </w:rPr>
                      </w:pPr>
                      <w:r>
                        <w:rPr>
                          <w:rFonts w:ascii="Arial Black" w:hAnsi="Arial Black"/>
                          <w:i/>
                          <w:iCs/>
                          <w:sz w:val="48"/>
                          <w:szCs w:val="48"/>
                          <w:lang w:val="en-US"/>
                          <w14:shadow w14:blurRad="50800" w14:dist="38100" w14:dir="10800000" w14:sx="100000" w14:sy="100000" w14:kx="0" w14:ky="0" w14:algn="r">
                            <w14:srgbClr w14:val="000000">
                              <w14:alpha w14:val="60000"/>
                            </w14:srgbClr>
                          </w14:shadow>
                        </w:rPr>
                        <w:t>NOVEMBER</w:t>
                      </w:r>
                      <w:r w:rsidR="00BF49EE" w:rsidRPr="00C80E5F">
                        <w:rPr>
                          <w:rFonts w:ascii="Arial Black" w:hAnsi="Arial Black"/>
                          <w:i/>
                          <w:iCs/>
                          <w:sz w:val="48"/>
                          <w:szCs w:val="48"/>
                          <w:lang w:val="en-US"/>
                          <w14:shadow w14:blurRad="50800" w14:dist="38100" w14:dir="10800000" w14:sx="100000" w14:sy="100000" w14:kx="0" w14:ky="0" w14:algn="r">
                            <w14:srgbClr w14:val="000000">
                              <w14:alpha w14:val="60000"/>
                            </w14:srgbClr>
                          </w14:shadow>
                        </w:rPr>
                        <w:t xml:space="preserve"> 2020</w:t>
                      </w:r>
                      <w:r w:rsidR="006E6200">
                        <w:rPr>
                          <w:rFonts w:ascii="Arial Black" w:hAnsi="Arial Black"/>
                          <w:i/>
                          <w:iCs/>
                          <w:sz w:val="48"/>
                          <w:szCs w:val="48"/>
                          <w:lang w:val="en-US"/>
                          <w14:shadow w14:blurRad="50800" w14:dist="38100" w14:dir="10800000" w14:sx="100000" w14:sy="100000" w14:kx="0" w14:ky="0" w14:algn="r">
                            <w14:srgbClr w14:val="000000">
                              <w14:alpha w14:val="60000"/>
                            </w14:srgbClr>
                          </w14:shadow>
                        </w:rPr>
                        <w:t xml:space="preserve"> NEWSLETTER</w:t>
                      </w:r>
                    </w:p>
                  </w:txbxContent>
                </v:textbox>
                <w10:wrap type="topAndBottom" anchorx="margin"/>
              </v:shape>
            </w:pict>
          </mc:Fallback>
        </mc:AlternateContent>
      </w:r>
    </w:p>
    <w:p w14:paraId="036D3D32" w14:textId="3EAA8B32" w:rsidR="00F70CA0" w:rsidRPr="00A6681A" w:rsidRDefault="00AC3985" w:rsidP="008C2E49">
      <w:pPr>
        <w:widowControl w:val="0"/>
        <w:jc w:val="center"/>
        <w:rPr>
          <w:rFonts w:ascii="Comic Sans MS" w:hAnsi="Comic Sans MS"/>
          <w:b/>
          <w:bCs/>
          <w:lang w:val="en-US"/>
        </w:rPr>
      </w:pPr>
      <w:r>
        <w:rPr>
          <w:rFonts w:ascii="Comic Sans MS" w:hAnsi="Comic Sans MS"/>
          <w:b/>
          <w:bCs/>
          <w:sz w:val="32"/>
          <w:szCs w:val="32"/>
          <w:lang w:val="en-US"/>
        </w:rPr>
        <w:t>O</w:t>
      </w:r>
      <w:r w:rsidR="00A6681A" w:rsidRPr="00A6681A">
        <w:rPr>
          <w:rFonts w:ascii="Comic Sans MS" w:hAnsi="Comic Sans MS"/>
          <w:b/>
          <w:bCs/>
          <w:sz w:val="32"/>
          <w:szCs w:val="32"/>
          <w:lang w:val="en-US"/>
        </w:rPr>
        <w:t>ur VIRTUE for the month of November is:  JUSTICE</w:t>
      </w:r>
    </w:p>
    <w:p w14:paraId="4D0BBFF2" w14:textId="51E39F73" w:rsidR="00393EDE" w:rsidRDefault="00393EDE" w:rsidP="002F3D20">
      <w:pPr>
        <w:widowControl w:val="0"/>
        <w:jc w:val="both"/>
        <w:rPr>
          <w:rFonts w:ascii="Comic Sans MS" w:hAnsi="Comic Sans MS"/>
          <w:b/>
          <w:bCs/>
          <w:sz w:val="18"/>
          <w:szCs w:val="18"/>
          <w:lang w:val="en-US"/>
        </w:rPr>
      </w:pPr>
      <w:r w:rsidRPr="002F3D20">
        <w:rPr>
          <w:rFonts w:ascii="Comic Sans MS" w:hAnsi="Comic Sans MS"/>
          <w:b/>
          <w:bCs/>
          <w:sz w:val="18"/>
          <w:szCs w:val="18"/>
          <w:lang w:val="en-US"/>
        </w:rPr>
        <w:t>Our VIRTUE for the month of OCTOBER was: EMPATHY (See award winners later in this newsletter)</w:t>
      </w:r>
    </w:p>
    <w:p w14:paraId="2468E43B" w14:textId="77777777" w:rsidR="002F3D20" w:rsidRPr="00641EE4" w:rsidRDefault="002F3D20" w:rsidP="002F3D20">
      <w:pPr>
        <w:widowControl w:val="0"/>
        <w:jc w:val="both"/>
        <w:rPr>
          <w:rFonts w:ascii="Comic Sans MS" w:hAnsi="Comic Sans MS"/>
          <w:b/>
          <w:bCs/>
          <w:sz w:val="8"/>
          <w:szCs w:val="8"/>
          <w:lang w:val="en-US"/>
        </w:rPr>
      </w:pPr>
    </w:p>
    <w:p w14:paraId="59BA9F2C" w14:textId="77777777" w:rsidR="00A6681A" w:rsidRPr="00495D6A" w:rsidRDefault="00A6681A" w:rsidP="009F45F8">
      <w:pPr>
        <w:widowControl w:val="0"/>
        <w:rPr>
          <w:rFonts w:ascii="Comic Sans MS" w:hAnsi="Comic Sans MS"/>
          <w:b/>
          <w:bCs/>
          <w:sz w:val="6"/>
          <w:szCs w:val="6"/>
          <w:u w:val="single"/>
          <w:lang w:val="en-US"/>
        </w:rPr>
      </w:pPr>
    </w:p>
    <w:p w14:paraId="3E06EBE4" w14:textId="391E47F0" w:rsidR="009F45F8" w:rsidRDefault="00F70CA0" w:rsidP="009F45F8">
      <w:pPr>
        <w:widowControl w:val="0"/>
        <w:rPr>
          <w:rFonts w:ascii="Comic Sans MS" w:hAnsi="Comic Sans MS"/>
          <w:b/>
          <w:bCs/>
          <w:u w:val="single"/>
          <w:lang w:val="en-US"/>
        </w:rPr>
      </w:pPr>
      <w:r>
        <w:rPr>
          <w:rFonts w:ascii="Comic Sans MS" w:hAnsi="Comic Sans MS"/>
          <w:b/>
          <w:bCs/>
          <w:u w:val="single"/>
          <w:lang w:val="en-US"/>
        </w:rPr>
        <w:t>F</w:t>
      </w:r>
      <w:r w:rsidR="009F45F8">
        <w:rPr>
          <w:rFonts w:ascii="Comic Sans MS" w:hAnsi="Comic Sans MS"/>
          <w:b/>
          <w:bCs/>
          <w:u w:val="single"/>
          <w:lang w:val="en-US"/>
        </w:rPr>
        <w:t>ROM THE PRINCIPAL’S DESK:</w:t>
      </w:r>
    </w:p>
    <w:p w14:paraId="42022457" w14:textId="37E4E1D5" w:rsidR="009D76EA" w:rsidRPr="009D76EA" w:rsidRDefault="009D76EA" w:rsidP="009D76EA">
      <w:pPr>
        <w:shd w:val="clear" w:color="auto" w:fill="FFFFFF"/>
        <w:jc w:val="both"/>
        <w:rPr>
          <w:rFonts w:ascii="Arial" w:eastAsia="Times New Roman" w:hAnsi="Arial" w:cs="Arial"/>
          <w:color w:val="201F1E"/>
          <w:sz w:val="28"/>
          <w:szCs w:val="28"/>
          <w:lang w:eastAsia="en-CA"/>
        </w:rPr>
      </w:pPr>
      <w:r w:rsidRPr="009D76EA">
        <w:rPr>
          <w:rFonts w:ascii="Arial" w:eastAsia="Times New Roman" w:hAnsi="Arial" w:cs="Arial"/>
          <w:color w:val="201F1E"/>
          <w:sz w:val="20"/>
          <w:szCs w:val="20"/>
          <w:bdr w:val="none" w:sz="0" w:space="0" w:color="auto" w:frame="1"/>
          <w:lang w:eastAsia="en-CA"/>
        </w:rPr>
        <w:t xml:space="preserve">This month we are celebrating the virtue of </w:t>
      </w:r>
      <w:r w:rsidRPr="009D76EA">
        <w:rPr>
          <w:rFonts w:ascii="Arial" w:eastAsia="Times New Roman" w:hAnsi="Arial" w:cs="Arial"/>
          <w:b/>
          <w:bCs/>
          <w:color w:val="201F1E"/>
          <w:sz w:val="20"/>
          <w:szCs w:val="20"/>
          <w:bdr w:val="none" w:sz="0" w:space="0" w:color="auto" w:frame="1"/>
          <w:lang w:eastAsia="en-CA"/>
        </w:rPr>
        <w:t>JUSTICE</w:t>
      </w:r>
      <w:r w:rsidRPr="009D76EA">
        <w:rPr>
          <w:rFonts w:ascii="Arial" w:eastAsia="Times New Roman" w:hAnsi="Arial" w:cs="Arial"/>
          <w:color w:val="201F1E"/>
          <w:sz w:val="20"/>
          <w:szCs w:val="20"/>
          <w:bdr w:val="none" w:sz="0" w:space="0" w:color="auto" w:frame="1"/>
          <w:lang w:eastAsia="en-CA"/>
        </w:rPr>
        <w:t xml:space="preserve"> – one of the building blocks in developing moral intelligence in young people. From a young age, students have a strong sense of what is fair. As they grow, they develop the capacity to decipher right from wrong and to make ethical decisions.</w:t>
      </w:r>
    </w:p>
    <w:p w14:paraId="6738FEDC" w14:textId="77777777" w:rsidR="009D76EA" w:rsidRPr="009D76EA" w:rsidRDefault="009D76EA" w:rsidP="009D76EA">
      <w:pPr>
        <w:shd w:val="clear" w:color="auto" w:fill="FFFFFF"/>
        <w:jc w:val="both"/>
        <w:rPr>
          <w:rFonts w:ascii="Arial" w:eastAsia="Times New Roman" w:hAnsi="Arial" w:cs="Arial"/>
          <w:color w:val="201F1E"/>
          <w:sz w:val="28"/>
          <w:szCs w:val="28"/>
          <w:lang w:eastAsia="en-CA"/>
        </w:rPr>
      </w:pPr>
      <w:r w:rsidRPr="009D76EA">
        <w:rPr>
          <w:rFonts w:ascii="Arial" w:eastAsia="Times New Roman" w:hAnsi="Arial" w:cs="Arial"/>
          <w:color w:val="201F1E"/>
          <w:sz w:val="20"/>
          <w:szCs w:val="20"/>
          <w:bdr w:val="none" w:sz="0" w:space="0" w:color="auto" w:frame="1"/>
          <w:lang w:eastAsia="en-CA"/>
        </w:rPr>
        <w:t xml:space="preserve">This theme of </w:t>
      </w:r>
      <w:r w:rsidRPr="009D76EA">
        <w:rPr>
          <w:rFonts w:ascii="Arial" w:eastAsia="Times New Roman" w:hAnsi="Arial" w:cs="Arial"/>
          <w:b/>
          <w:bCs/>
          <w:color w:val="201F1E"/>
          <w:sz w:val="20"/>
          <w:szCs w:val="20"/>
          <w:bdr w:val="none" w:sz="0" w:space="0" w:color="auto" w:frame="1"/>
          <w:lang w:eastAsia="en-CA"/>
        </w:rPr>
        <w:t>Justice</w:t>
      </w:r>
      <w:r w:rsidRPr="009D76EA">
        <w:rPr>
          <w:rFonts w:ascii="Arial" w:eastAsia="Times New Roman" w:hAnsi="Arial" w:cs="Arial"/>
          <w:color w:val="201F1E"/>
          <w:sz w:val="20"/>
          <w:szCs w:val="20"/>
          <w:bdr w:val="none" w:sz="0" w:space="0" w:color="auto" w:frame="1"/>
          <w:lang w:eastAsia="en-CA"/>
        </w:rPr>
        <w:t xml:space="preserve"> ties in with the </w:t>
      </w:r>
      <w:r w:rsidRPr="009D76EA">
        <w:rPr>
          <w:rFonts w:ascii="Arial" w:eastAsia="Times New Roman" w:hAnsi="Arial" w:cs="Arial"/>
          <w:b/>
          <w:bCs/>
          <w:color w:val="201F1E"/>
          <w:sz w:val="20"/>
          <w:szCs w:val="20"/>
          <w:bdr w:val="none" w:sz="0" w:space="0" w:color="auto" w:frame="1"/>
          <w:lang w:eastAsia="en-CA"/>
        </w:rPr>
        <w:t>Catholic Graduate Expectation</w:t>
      </w:r>
      <w:r w:rsidRPr="009D76EA">
        <w:rPr>
          <w:rFonts w:ascii="Arial" w:eastAsia="Times New Roman" w:hAnsi="Arial" w:cs="Arial"/>
          <w:color w:val="201F1E"/>
          <w:sz w:val="20"/>
          <w:szCs w:val="20"/>
          <w:bdr w:val="none" w:sz="0" w:space="0" w:color="auto" w:frame="1"/>
          <w:lang w:eastAsia="en-CA"/>
        </w:rPr>
        <w:t xml:space="preserve"> of a </w:t>
      </w:r>
      <w:r w:rsidRPr="009D76EA">
        <w:rPr>
          <w:rFonts w:ascii="Arial" w:eastAsia="Times New Roman" w:hAnsi="Arial" w:cs="Arial"/>
          <w:b/>
          <w:bCs/>
          <w:color w:val="201F1E"/>
          <w:sz w:val="20"/>
          <w:szCs w:val="20"/>
          <w:bdr w:val="none" w:sz="0" w:space="0" w:color="auto" w:frame="1"/>
          <w:lang w:eastAsia="en-CA"/>
        </w:rPr>
        <w:t>Responsible Citizen</w:t>
      </w:r>
      <w:r w:rsidRPr="009D76EA">
        <w:rPr>
          <w:rFonts w:ascii="Arial" w:eastAsia="Times New Roman" w:hAnsi="Arial" w:cs="Arial"/>
          <w:color w:val="201F1E"/>
          <w:sz w:val="20"/>
          <w:szCs w:val="20"/>
          <w:bdr w:val="none" w:sz="0" w:space="0" w:color="auto" w:frame="1"/>
          <w:lang w:eastAsia="en-CA"/>
        </w:rPr>
        <w:t xml:space="preserve"> – one who gives witness to Catholic social teaching by promoting peace, justice and the sacredness of human life. Traditionally, our Catholic Schools have made outstanding contributions to society through Social Justice causes. Students in both our elementary and secondary schools have raised funds to support many causes both locally and abroad, including the Society of St. Vincent de Paul. We are very proud of the contributions our students have made and continue to make through their altruistic efforts.</w:t>
      </w:r>
    </w:p>
    <w:p w14:paraId="10963549" w14:textId="77777777" w:rsidR="009D76EA" w:rsidRPr="009D76EA" w:rsidRDefault="009D76EA" w:rsidP="009D76EA">
      <w:pPr>
        <w:shd w:val="clear" w:color="auto" w:fill="FFFFFF"/>
        <w:jc w:val="both"/>
        <w:rPr>
          <w:rFonts w:ascii="Arial" w:eastAsia="Times New Roman" w:hAnsi="Arial" w:cs="Arial"/>
          <w:color w:val="201F1E"/>
          <w:sz w:val="28"/>
          <w:szCs w:val="28"/>
          <w:lang w:eastAsia="en-CA"/>
        </w:rPr>
      </w:pPr>
      <w:r w:rsidRPr="009D76EA">
        <w:rPr>
          <w:rFonts w:ascii="Arial" w:eastAsia="Times New Roman" w:hAnsi="Arial" w:cs="Arial"/>
          <w:color w:val="201F1E"/>
          <w:sz w:val="20"/>
          <w:szCs w:val="20"/>
          <w:bdr w:val="none" w:sz="0" w:space="0" w:color="auto" w:frame="1"/>
          <w:lang w:eastAsia="en-CA"/>
        </w:rPr>
        <w:t>Self-control gives our children the willpower to “say no”, “do what is right”, and stick up for others being treated unfairly. There are three critical steps parents can use to help their children make just decisions through practicing self-control:</w:t>
      </w:r>
    </w:p>
    <w:p w14:paraId="6D86F28E" w14:textId="7B87DCB9" w:rsidR="009D76EA" w:rsidRPr="009D76EA" w:rsidRDefault="009D76EA" w:rsidP="009D76EA">
      <w:pPr>
        <w:pStyle w:val="ListParagraph"/>
        <w:numPr>
          <w:ilvl w:val="0"/>
          <w:numId w:val="6"/>
        </w:numPr>
        <w:shd w:val="clear" w:color="auto" w:fill="FFFFFF"/>
        <w:jc w:val="both"/>
        <w:rPr>
          <w:rFonts w:ascii="Arial" w:eastAsia="Times New Roman" w:hAnsi="Arial" w:cs="Arial"/>
          <w:color w:val="201F1E"/>
          <w:sz w:val="28"/>
          <w:szCs w:val="28"/>
          <w:lang w:eastAsia="en-CA"/>
        </w:rPr>
      </w:pPr>
      <w:r w:rsidRPr="009D76EA">
        <w:rPr>
          <w:rFonts w:ascii="Arial" w:eastAsia="Times New Roman" w:hAnsi="Arial" w:cs="Arial"/>
          <w:color w:val="201F1E"/>
          <w:sz w:val="20"/>
          <w:szCs w:val="20"/>
          <w:bdr w:val="none" w:sz="0" w:space="0" w:color="auto" w:frame="1"/>
          <w:lang w:eastAsia="en-CA"/>
        </w:rPr>
        <w:t>Help your child understand the importance of fairness, which includes the very important idea that fairness doesn’t always mean sameness.</w:t>
      </w:r>
    </w:p>
    <w:p w14:paraId="6D1424E6" w14:textId="529BAEFE" w:rsidR="009D76EA" w:rsidRPr="009D76EA" w:rsidRDefault="009D76EA" w:rsidP="009D76EA">
      <w:pPr>
        <w:pStyle w:val="ListParagraph"/>
        <w:numPr>
          <w:ilvl w:val="0"/>
          <w:numId w:val="6"/>
        </w:numPr>
        <w:shd w:val="clear" w:color="auto" w:fill="FFFFFF"/>
        <w:jc w:val="both"/>
        <w:rPr>
          <w:rFonts w:ascii="Arial" w:eastAsia="Times New Roman" w:hAnsi="Arial" w:cs="Arial"/>
          <w:color w:val="201F1E"/>
          <w:sz w:val="28"/>
          <w:szCs w:val="28"/>
          <w:lang w:eastAsia="en-CA"/>
        </w:rPr>
      </w:pPr>
      <w:r w:rsidRPr="009D76EA">
        <w:rPr>
          <w:rFonts w:ascii="Arial" w:eastAsia="Times New Roman" w:hAnsi="Arial" w:cs="Arial"/>
          <w:color w:val="201F1E"/>
          <w:sz w:val="20"/>
          <w:szCs w:val="20"/>
          <w:bdr w:val="none" w:sz="0" w:space="0" w:color="auto" w:frame="1"/>
          <w:lang w:eastAsia="en-CA"/>
        </w:rPr>
        <w:t>Help your child see other people’s points of view in a conflict</w:t>
      </w:r>
    </w:p>
    <w:p w14:paraId="38D87A60" w14:textId="1EA2093B" w:rsidR="009D76EA" w:rsidRPr="00495D6A" w:rsidRDefault="009D76EA" w:rsidP="009D76EA">
      <w:pPr>
        <w:pStyle w:val="ListParagraph"/>
        <w:numPr>
          <w:ilvl w:val="0"/>
          <w:numId w:val="6"/>
        </w:numPr>
        <w:shd w:val="clear" w:color="auto" w:fill="FFFFFF"/>
        <w:jc w:val="both"/>
        <w:rPr>
          <w:rFonts w:ascii="Arial" w:eastAsia="Times New Roman" w:hAnsi="Arial" w:cs="Arial"/>
          <w:color w:val="201F1E"/>
          <w:sz w:val="28"/>
          <w:szCs w:val="28"/>
          <w:lang w:eastAsia="en-CA"/>
        </w:rPr>
      </w:pPr>
      <w:r w:rsidRPr="00495D6A">
        <w:rPr>
          <w:rFonts w:ascii="Arial" w:eastAsia="Times New Roman" w:hAnsi="Arial" w:cs="Arial"/>
          <w:color w:val="201F1E"/>
          <w:sz w:val="20"/>
          <w:szCs w:val="20"/>
          <w:bdr w:val="none" w:sz="0" w:space="0" w:color="auto" w:frame="1"/>
          <w:lang w:eastAsia="en-CA"/>
        </w:rPr>
        <w:t>Model and encourage children to think before acting or speaking.</w:t>
      </w:r>
    </w:p>
    <w:p w14:paraId="76F96B6E" w14:textId="2F36B625" w:rsidR="009D76EA" w:rsidRPr="009D76EA" w:rsidRDefault="009D76EA" w:rsidP="009D76EA">
      <w:pPr>
        <w:shd w:val="clear" w:color="auto" w:fill="FFFFFF"/>
        <w:jc w:val="both"/>
        <w:rPr>
          <w:rFonts w:ascii="Arial" w:eastAsia="Times New Roman" w:hAnsi="Arial" w:cs="Arial"/>
          <w:color w:val="201F1E"/>
          <w:sz w:val="28"/>
          <w:szCs w:val="28"/>
          <w:lang w:eastAsia="en-CA"/>
        </w:rPr>
      </w:pPr>
      <w:r w:rsidRPr="009D76EA">
        <w:rPr>
          <w:rFonts w:ascii="Arial" w:eastAsia="Times New Roman" w:hAnsi="Arial" w:cs="Arial"/>
          <w:color w:val="201F1E"/>
          <w:sz w:val="20"/>
          <w:szCs w:val="20"/>
          <w:bdr w:val="none" w:sz="0" w:space="0" w:color="auto" w:frame="1"/>
          <w:lang w:eastAsia="en-CA"/>
        </w:rPr>
        <w:t>When the school, home</w:t>
      </w:r>
      <w:r w:rsidR="00495D6A">
        <w:rPr>
          <w:rFonts w:ascii="Arial" w:eastAsia="Times New Roman" w:hAnsi="Arial" w:cs="Arial"/>
          <w:color w:val="201F1E"/>
          <w:sz w:val="20"/>
          <w:szCs w:val="20"/>
          <w:bdr w:val="none" w:sz="0" w:space="0" w:color="auto" w:frame="1"/>
          <w:lang w:eastAsia="en-CA"/>
        </w:rPr>
        <w:t>,</w:t>
      </w:r>
      <w:r w:rsidRPr="009D76EA">
        <w:rPr>
          <w:rFonts w:ascii="Arial" w:eastAsia="Times New Roman" w:hAnsi="Arial" w:cs="Arial"/>
          <w:color w:val="201F1E"/>
          <w:sz w:val="20"/>
          <w:szCs w:val="20"/>
          <w:bdr w:val="none" w:sz="0" w:space="0" w:color="auto" w:frame="1"/>
          <w:lang w:eastAsia="en-CA"/>
        </w:rPr>
        <w:t xml:space="preserve"> and church work together we can bring</w:t>
      </w:r>
      <w:r w:rsidR="00495D6A">
        <w:rPr>
          <w:rFonts w:ascii="Arial" w:eastAsia="Times New Roman" w:hAnsi="Arial" w:cs="Arial"/>
          <w:color w:val="201F1E"/>
          <w:sz w:val="20"/>
          <w:szCs w:val="20"/>
          <w:bdr w:val="none" w:sz="0" w:space="0" w:color="auto" w:frame="1"/>
          <w:lang w:eastAsia="en-CA"/>
        </w:rPr>
        <w:t xml:space="preserve"> </w:t>
      </w:r>
      <w:r w:rsidRPr="009D76EA">
        <w:rPr>
          <w:rFonts w:ascii="Arial" w:eastAsia="Times New Roman" w:hAnsi="Arial" w:cs="Arial"/>
          <w:color w:val="201F1E"/>
          <w:sz w:val="20"/>
          <w:szCs w:val="20"/>
          <w:bdr w:val="none" w:sz="0" w:space="0" w:color="auto" w:frame="1"/>
          <w:lang w:eastAsia="en-CA"/>
        </w:rPr>
        <w:t>JUSTICE to our small corner of the world – and beyond.</w:t>
      </w:r>
    </w:p>
    <w:p w14:paraId="342298C1" w14:textId="77777777" w:rsidR="009D76EA" w:rsidRPr="009D76EA" w:rsidRDefault="009D76EA" w:rsidP="009D76EA">
      <w:pPr>
        <w:shd w:val="clear" w:color="auto" w:fill="FFFFFF"/>
        <w:rPr>
          <w:rFonts w:ascii="Calibri" w:eastAsia="Times New Roman" w:hAnsi="Calibri" w:cs="Calibri"/>
          <w:color w:val="201F1E"/>
          <w:lang w:eastAsia="en-CA"/>
        </w:rPr>
      </w:pPr>
      <w:r w:rsidRPr="009D76EA">
        <w:rPr>
          <w:rFonts w:ascii="Arial" w:eastAsia="Times New Roman" w:hAnsi="Arial" w:cs="Arial"/>
          <w:color w:val="201F1E"/>
          <w:sz w:val="20"/>
          <w:szCs w:val="20"/>
          <w:bdr w:val="none" w:sz="0" w:space="0" w:color="auto" w:frame="1"/>
          <w:lang w:eastAsia="en-CA"/>
        </w:rPr>
        <w:t>As always, we appreciate your support</w:t>
      </w:r>
      <w:r w:rsidRPr="009D76EA">
        <w:rPr>
          <w:rFonts w:ascii="TTE170E068t00" w:eastAsia="Times New Roman" w:hAnsi="TTE170E068t00" w:cs="Calibri"/>
          <w:color w:val="201F1E"/>
          <w:sz w:val="16"/>
          <w:szCs w:val="16"/>
          <w:bdr w:val="none" w:sz="0" w:space="0" w:color="auto" w:frame="1"/>
          <w:lang w:eastAsia="en-CA"/>
        </w:rPr>
        <w:t>.  </w:t>
      </w:r>
    </w:p>
    <w:p w14:paraId="0A2ED728" w14:textId="1E5E905C" w:rsidR="009D76EA" w:rsidRPr="009D76EA" w:rsidRDefault="009D76EA" w:rsidP="009D76EA">
      <w:pPr>
        <w:shd w:val="clear" w:color="auto" w:fill="FFFFFF"/>
        <w:rPr>
          <w:rFonts w:ascii="Calibri" w:eastAsia="Times New Roman" w:hAnsi="Calibri" w:cs="Calibri"/>
          <w:color w:val="201F1E"/>
          <w:sz w:val="28"/>
          <w:szCs w:val="28"/>
          <w:lang w:eastAsia="en-CA"/>
        </w:rPr>
      </w:pPr>
      <w:r w:rsidRPr="009D76EA">
        <w:rPr>
          <w:rFonts w:ascii="TTE170E068t00" w:eastAsia="Times New Roman" w:hAnsi="TTE170E068t00" w:cs="Calibri"/>
          <w:color w:val="201F1E"/>
          <w:sz w:val="16"/>
          <w:szCs w:val="16"/>
          <w:bdr w:val="none" w:sz="0" w:space="0" w:color="auto" w:frame="1"/>
          <w:lang w:eastAsia="en-CA"/>
        </w:rPr>
        <w:t> </w:t>
      </w:r>
      <w:r w:rsidRPr="009D76EA">
        <w:rPr>
          <w:rFonts w:ascii="Script MT Bold" w:eastAsia="Times New Roman" w:hAnsi="Script MT Bold" w:cs="Calibri"/>
          <w:color w:val="201F1E"/>
          <w:sz w:val="24"/>
          <w:szCs w:val="24"/>
          <w:bdr w:val="none" w:sz="0" w:space="0" w:color="auto" w:frame="1"/>
          <w:lang w:eastAsia="en-CA"/>
        </w:rPr>
        <w:t>Lucas Boluk</w:t>
      </w:r>
    </w:p>
    <w:p w14:paraId="093B0FB3" w14:textId="77777777" w:rsidR="00294118" w:rsidRDefault="00294118" w:rsidP="00D82EC9">
      <w:pPr>
        <w:widowControl w:val="0"/>
        <w:rPr>
          <w:rFonts w:ascii="Gill Sans MT" w:hAnsi="Gill Sans MT" w:cs="Times New Roman"/>
          <w:sz w:val="16"/>
          <w:szCs w:val="20"/>
          <w:lang w:val="en-US"/>
        </w:rPr>
      </w:pPr>
      <w:r>
        <w:rPr>
          <w:lang w:val="en-US"/>
        </w:rPr>
        <w:t> </w:t>
      </w:r>
    </w:p>
    <w:p w14:paraId="7EEDE817" w14:textId="0DE0676B" w:rsidR="00D82EC9" w:rsidRDefault="004932F2" w:rsidP="00D82EC9">
      <w:pPr>
        <w:widowControl w:val="0"/>
        <w:jc w:val="both"/>
        <w:rPr>
          <w:rFonts w:ascii="Arial" w:hAnsi="Arial" w:cs="Arial"/>
          <w:b/>
          <w:bCs/>
          <w:sz w:val="24"/>
          <w:szCs w:val="24"/>
          <w:u w:val="single"/>
          <w:lang w:val="en-US"/>
        </w:rPr>
      </w:pPr>
      <w:r>
        <w:rPr>
          <w:noProof/>
        </w:rPr>
        <w:drawing>
          <wp:anchor distT="0" distB="0" distL="114300" distR="114300" simplePos="0" relativeHeight="251658241" behindDoc="0" locked="0" layoutInCell="1" allowOverlap="1" wp14:anchorId="456838F3" wp14:editId="4396E44D">
            <wp:simplePos x="0" y="0"/>
            <wp:positionH relativeFrom="column">
              <wp:posOffset>-16510</wp:posOffset>
            </wp:positionH>
            <wp:positionV relativeFrom="paragraph">
              <wp:posOffset>180340</wp:posOffset>
            </wp:positionV>
            <wp:extent cx="896260" cy="684000"/>
            <wp:effectExtent l="0" t="0" r="0" b="1905"/>
            <wp:wrapSquare wrapText="bothSides"/>
            <wp:docPr id="5" name="Picture 5" descr="Bleed Area May Not Be Visible - I M Hungry Feed Me Clipart - Full Size  Clipart (#4573424)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eed Area May Not Be Visible - I M Hungry Feed Me Clipart - Full Size  Clipart (#4573424) - Pin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6260"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EC9" w:rsidRPr="00D82EC9">
        <w:rPr>
          <w:rFonts w:ascii="Arial" w:hAnsi="Arial" w:cs="Arial"/>
          <w:b/>
          <w:bCs/>
          <w:sz w:val="24"/>
          <w:szCs w:val="24"/>
          <w:u w:val="single"/>
          <w:lang w:val="en-US"/>
        </w:rPr>
        <w:t>We Scare Hunger: Food Drive</w:t>
      </w:r>
      <w:r w:rsidR="00F53DD1">
        <w:rPr>
          <w:rFonts w:ascii="Arial" w:hAnsi="Arial" w:cs="Arial"/>
          <w:b/>
          <w:bCs/>
          <w:sz w:val="24"/>
          <w:szCs w:val="24"/>
          <w:u w:val="single"/>
          <w:lang w:val="en-US"/>
        </w:rPr>
        <w:t xml:space="preserve"> </w:t>
      </w:r>
      <w:r w:rsidR="008F7BB1">
        <w:rPr>
          <w:rFonts w:ascii="Arial" w:hAnsi="Arial" w:cs="Arial"/>
          <w:b/>
          <w:bCs/>
          <w:sz w:val="24"/>
          <w:szCs w:val="24"/>
          <w:u w:val="single"/>
          <w:lang w:val="en-US"/>
        </w:rPr>
        <w:t>Cash Donations</w:t>
      </w:r>
    </w:p>
    <w:p w14:paraId="0CB55A70" w14:textId="6DA176C8" w:rsidR="00592EB6" w:rsidRPr="008F7BB1" w:rsidRDefault="004932F2" w:rsidP="00D82EC9">
      <w:pPr>
        <w:widowControl w:val="0"/>
        <w:jc w:val="both"/>
        <w:rPr>
          <w:rFonts w:ascii="Arial" w:hAnsi="Arial" w:cs="Arial"/>
          <w:sz w:val="20"/>
          <w:szCs w:val="20"/>
          <w:lang w:val="en-US"/>
        </w:rPr>
      </w:pPr>
      <w:r>
        <w:rPr>
          <w:rFonts w:ascii="Arial" w:hAnsi="Arial" w:cs="Arial"/>
          <w:sz w:val="18"/>
          <w:szCs w:val="18"/>
          <w:lang w:val="en-US"/>
        </w:rPr>
        <w:t xml:space="preserve"> </w:t>
      </w:r>
      <w:r w:rsidR="00D82EC9" w:rsidRPr="008F7BB1">
        <w:rPr>
          <w:rFonts w:ascii="Arial" w:hAnsi="Arial" w:cs="Arial"/>
          <w:sz w:val="20"/>
          <w:szCs w:val="20"/>
          <w:lang w:val="en-US"/>
        </w:rPr>
        <w:t xml:space="preserve">Due to BCHU regulations, we </w:t>
      </w:r>
      <w:r w:rsidR="00CA00EB" w:rsidRPr="008F7BB1">
        <w:rPr>
          <w:rFonts w:ascii="Arial" w:hAnsi="Arial" w:cs="Arial"/>
          <w:sz w:val="20"/>
          <w:szCs w:val="20"/>
          <w:lang w:val="en-US"/>
        </w:rPr>
        <w:t>were</w:t>
      </w:r>
      <w:r w:rsidR="00D82EC9" w:rsidRPr="008F7BB1">
        <w:rPr>
          <w:rFonts w:ascii="Arial" w:hAnsi="Arial" w:cs="Arial"/>
          <w:sz w:val="20"/>
          <w:szCs w:val="20"/>
          <w:lang w:val="en-US"/>
        </w:rPr>
        <w:t xml:space="preserve"> not allowed to collect </w:t>
      </w:r>
      <w:r w:rsidR="00B97630" w:rsidRPr="008F7BB1">
        <w:rPr>
          <w:rFonts w:ascii="Arial" w:hAnsi="Arial" w:cs="Arial"/>
          <w:sz w:val="20"/>
          <w:szCs w:val="20"/>
          <w:lang w:val="en-US"/>
        </w:rPr>
        <w:t xml:space="preserve">food </w:t>
      </w:r>
      <w:r w:rsidR="00D82EC9" w:rsidRPr="008F7BB1">
        <w:rPr>
          <w:rFonts w:ascii="Arial" w:hAnsi="Arial" w:cs="Arial"/>
          <w:sz w:val="20"/>
          <w:szCs w:val="20"/>
          <w:lang w:val="en-US"/>
        </w:rPr>
        <w:t xml:space="preserve">items </w:t>
      </w:r>
      <w:r w:rsidR="00B97630" w:rsidRPr="008F7BB1">
        <w:rPr>
          <w:rFonts w:ascii="Arial" w:hAnsi="Arial" w:cs="Arial"/>
          <w:sz w:val="20"/>
          <w:szCs w:val="20"/>
          <w:lang w:val="en-US"/>
        </w:rPr>
        <w:t xml:space="preserve">at the school </w:t>
      </w:r>
      <w:r w:rsidR="00D82EC9" w:rsidRPr="008F7BB1">
        <w:rPr>
          <w:rFonts w:ascii="Arial" w:hAnsi="Arial" w:cs="Arial"/>
          <w:sz w:val="20"/>
          <w:szCs w:val="20"/>
          <w:lang w:val="en-US"/>
        </w:rPr>
        <w:t xml:space="preserve">for our annual food drive.  </w:t>
      </w:r>
      <w:r w:rsidR="00B97630" w:rsidRPr="008F7BB1">
        <w:rPr>
          <w:rFonts w:ascii="Arial" w:hAnsi="Arial" w:cs="Arial"/>
          <w:sz w:val="20"/>
          <w:szCs w:val="20"/>
          <w:lang w:val="en-US"/>
        </w:rPr>
        <w:t>As an alternative,</w:t>
      </w:r>
      <w:r w:rsidR="00D82EC9" w:rsidRPr="008F7BB1">
        <w:rPr>
          <w:rFonts w:ascii="Arial" w:hAnsi="Arial" w:cs="Arial"/>
          <w:sz w:val="20"/>
          <w:szCs w:val="20"/>
          <w:lang w:val="en-US"/>
        </w:rPr>
        <w:t xml:space="preserve"> we </w:t>
      </w:r>
      <w:r w:rsidR="00CA00EB" w:rsidRPr="008F7BB1">
        <w:rPr>
          <w:rFonts w:ascii="Arial" w:hAnsi="Arial" w:cs="Arial"/>
          <w:sz w:val="20"/>
          <w:szCs w:val="20"/>
          <w:lang w:val="en-US"/>
        </w:rPr>
        <w:t>set</w:t>
      </w:r>
      <w:r w:rsidR="00DA3E65" w:rsidRPr="008F7BB1">
        <w:rPr>
          <w:rFonts w:ascii="Arial" w:hAnsi="Arial" w:cs="Arial"/>
          <w:sz w:val="20"/>
          <w:szCs w:val="20"/>
          <w:lang w:val="en-US"/>
        </w:rPr>
        <w:t xml:space="preserve"> up</w:t>
      </w:r>
      <w:r w:rsidR="00D82EC9" w:rsidRPr="008F7BB1">
        <w:rPr>
          <w:rFonts w:ascii="Arial" w:hAnsi="Arial" w:cs="Arial"/>
          <w:sz w:val="20"/>
          <w:szCs w:val="20"/>
          <w:lang w:val="en-US"/>
        </w:rPr>
        <w:t xml:space="preserve"> School Cash online to enable families to make a </w:t>
      </w:r>
      <w:r w:rsidR="00B97630" w:rsidRPr="008F7BB1">
        <w:rPr>
          <w:rFonts w:ascii="Arial" w:hAnsi="Arial" w:cs="Arial"/>
          <w:sz w:val="20"/>
          <w:szCs w:val="20"/>
          <w:lang w:val="en-US"/>
        </w:rPr>
        <w:t xml:space="preserve">cash </w:t>
      </w:r>
      <w:r w:rsidR="00D82EC9" w:rsidRPr="008F7BB1">
        <w:rPr>
          <w:rFonts w:ascii="Arial" w:hAnsi="Arial" w:cs="Arial"/>
          <w:sz w:val="20"/>
          <w:szCs w:val="20"/>
          <w:lang w:val="en-US"/>
        </w:rPr>
        <w:t>donation</w:t>
      </w:r>
      <w:r w:rsidR="00260CD9" w:rsidRPr="008F7BB1">
        <w:rPr>
          <w:rFonts w:ascii="Arial" w:hAnsi="Arial" w:cs="Arial"/>
          <w:sz w:val="20"/>
          <w:szCs w:val="20"/>
          <w:lang w:val="en-US"/>
        </w:rPr>
        <w:t>,</w:t>
      </w:r>
      <w:r w:rsidR="00D82EC9" w:rsidRPr="008F7BB1">
        <w:rPr>
          <w:rFonts w:ascii="Arial" w:hAnsi="Arial" w:cs="Arial"/>
          <w:sz w:val="20"/>
          <w:szCs w:val="20"/>
          <w:lang w:val="en-US"/>
        </w:rPr>
        <w:t xml:space="preserve"> t</w:t>
      </w:r>
      <w:r w:rsidR="00EC5C80" w:rsidRPr="008F7BB1">
        <w:rPr>
          <w:rFonts w:ascii="Arial" w:hAnsi="Arial" w:cs="Arial"/>
          <w:sz w:val="20"/>
          <w:szCs w:val="20"/>
          <w:lang w:val="en-US"/>
        </w:rPr>
        <w:t xml:space="preserve">o be given to </w:t>
      </w:r>
      <w:r w:rsidR="00D82EC9" w:rsidRPr="008F7BB1">
        <w:rPr>
          <w:rFonts w:ascii="Arial" w:hAnsi="Arial" w:cs="Arial"/>
          <w:sz w:val="20"/>
          <w:szCs w:val="20"/>
          <w:lang w:val="en-US"/>
        </w:rPr>
        <w:t xml:space="preserve">St. Vincent De Paul at the end of the </w:t>
      </w:r>
      <w:r w:rsidR="00260CD9" w:rsidRPr="008F7BB1">
        <w:rPr>
          <w:rFonts w:ascii="Arial" w:hAnsi="Arial" w:cs="Arial"/>
          <w:sz w:val="20"/>
          <w:szCs w:val="20"/>
          <w:lang w:val="en-US"/>
        </w:rPr>
        <w:t>October</w:t>
      </w:r>
      <w:r w:rsidR="00D82EC9" w:rsidRPr="008F7BB1">
        <w:rPr>
          <w:rFonts w:ascii="Arial" w:hAnsi="Arial" w:cs="Arial"/>
          <w:sz w:val="20"/>
          <w:szCs w:val="20"/>
          <w:lang w:val="en-US"/>
        </w:rPr>
        <w:t xml:space="preserve">.  </w:t>
      </w:r>
      <w:r w:rsidR="00EC5C80" w:rsidRPr="008F7BB1">
        <w:rPr>
          <w:rFonts w:ascii="Arial" w:hAnsi="Arial" w:cs="Arial"/>
          <w:sz w:val="20"/>
          <w:szCs w:val="20"/>
          <w:lang w:val="en-US"/>
        </w:rPr>
        <w:t>Donations</w:t>
      </w:r>
      <w:r w:rsidR="005B4B28" w:rsidRPr="008F7BB1">
        <w:rPr>
          <w:rFonts w:ascii="Arial" w:hAnsi="Arial" w:cs="Arial"/>
          <w:sz w:val="20"/>
          <w:szCs w:val="20"/>
          <w:lang w:val="en-US"/>
        </w:rPr>
        <w:t xml:space="preserve"> </w:t>
      </w:r>
      <w:r w:rsidR="00F53DD1" w:rsidRPr="008F7BB1">
        <w:rPr>
          <w:rFonts w:ascii="Arial" w:hAnsi="Arial" w:cs="Arial"/>
          <w:sz w:val="20"/>
          <w:szCs w:val="20"/>
          <w:lang w:val="en-US"/>
        </w:rPr>
        <w:t>totaled</w:t>
      </w:r>
      <w:r w:rsidR="00EC5C80" w:rsidRPr="008F7BB1">
        <w:rPr>
          <w:rFonts w:ascii="Arial" w:hAnsi="Arial" w:cs="Arial"/>
          <w:sz w:val="20"/>
          <w:szCs w:val="20"/>
          <w:lang w:val="en-US"/>
        </w:rPr>
        <w:t xml:space="preserve"> </w:t>
      </w:r>
      <w:r w:rsidR="00EC5C80" w:rsidRPr="008F7BB1">
        <w:rPr>
          <w:rFonts w:ascii="Arial" w:hAnsi="Arial" w:cs="Arial"/>
          <w:b/>
          <w:bCs/>
          <w:sz w:val="20"/>
          <w:szCs w:val="20"/>
          <w:lang w:val="en-US"/>
        </w:rPr>
        <w:t>$</w:t>
      </w:r>
      <w:r w:rsidR="00282F1F" w:rsidRPr="008F7BB1">
        <w:rPr>
          <w:rFonts w:ascii="Arial" w:hAnsi="Arial" w:cs="Arial"/>
          <w:b/>
          <w:bCs/>
          <w:sz w:val="20"/>
          <w:szCs w:val="20"/>
          <w:lang w:val="en-US"/>
        </w:rPr>
        <w:t>565</w:t>
      </w:r>
      <w:r w:rsidR="00BA206C" w:rsidRPr="008F7BB1">
        <w:rPr>
          <w:rFonts w:ascii="Arial" w:hAnsi="Arial" w:cs="Arial"/>
          <w:b/>
          <w:bCs/>
          <w:sz w:val="20"/>
          <w:szCs w:val="20"/>
          <w:lang w:val="en-US"/>
        </w:rPr>
        <w:t>.00</w:t>
      </w:r>
      <w:r w:rsidR="006766CA" w:rsidRPr="008F7BB1">
        <w:rPr>
          <w:rFonts w:ascii="Arial" w:hAnsi="Arial" w:cs="Arial"/>
          <w:sz w:val="20"/>
          <w:szCs w:val="20"/>
          <w:lang w:val="en-US"/>
        </w:rPr>
        <w:t xml:space="preserve">.  </w:t>
      </w:r>
      <w:r w:rsidR="00BA206C" w:rsidRPr="008F7BB1">
        <w:rPr>
          <w:rFonts w:ascii="Arial" w:hAnsi="Arial" w:cs="Arial"/>
          <w:sz w:val="20"/>
          <w:szCs w:val="20"/>
          <w:lang w:val="en-US"/>
        </w:rPr>
        <w:t>God bless all our families!</w:t>
      </w:r>
    </w:p>
    <w:p w14:paraId="5822DDBB" w14:textId="0EC14886" w:rsidR="00D82EC9" w:rsidRDefault="00D82EC9" w:rsidP="00641EE4">
      <w:pPr>
        <w:widowControl w:val="0"/>
        <w:jc w:val="both"/>
        <w:rPr>
          <w:rFonts w:ascii="Arial" w:hAnsi="Arial" w:cs="Arial"/>
          <w:sz w:val="20"/>
          <w:szCs w:val="20"/>
          <w:lang w:val="en-US"/>
        </w:rPr>
      </w:pPr>
      <w:r w:rsidRPr="008F7BB1">
        <w:rPr>
          <w:rFonts w:ascii="Arial" w:hAnsi="Arial" w:cs="Arial"/>
          <w:sz w:val="20"/>
          <w:szCs w:val="20"/>
          <w:lang w:val="en-US"/>
        </w:rPr>
        <w:t>“Happy is the generous person, the one who feeds the poor. (Prov.22:9)</w:t>
      </w:r>
    </w:p>
    <w:p w14:paraId="0563DD33" w14:textId="6656C0AE" w:rsidR="00641EE4" w:rsidRDefault="00641EE4" w:rsidP="00641EE4">
      <w:pPr>
        <w:widowControl w:val="0"/>
        <w:jc w:val="both"/>
        <w:rPr>
          <w:rFonts w:ascii="Arial" w:hAnsi="Arial" w:cs="Arial"/>
          <w:sz w:val="20"/>
          <w:szCs w:val="20"/>
          <w:lang w:val="en-US"/>
        </w:rPr>
      </w:pPr>
    </w:p>
    <w:p w14:paraId="2261C372" w14:textId="71D0E86D" w:rsidR="00294121" w:rsidRPr="00294121" w:rsidRDefault="00294121" w:rsidP="00294121">
      <w:pPr>
        <w:shd w:val="clear" w:color="auto" w:fill="FFFFFF"/>
        <w:outlineLvl w:val="1"/>
        <w:rPr>
          <w:rFonts w:ascii="Gill Sans MT" w:eastAsia="Times New Roman" w:hAnsi="Gill Sans MT" w:cs="Times New Roman"/>
          <w:b/>
          <w:bCs/>
          <w:color w:val="000000"/>
          <w:sz w:val="50"/>
          <w:szCs w:val="50"/>
          <w:lang w:eastAsia="en-CA"/>
        </w:rPr>
      </w:pPr>
      <w:r w:rsidRPr="00294121">
        <w:rPr>
          <w:rFonts w:ascii="Comic Sans MS" w:eastAsia="Times New Roman" w:hAnsi="Comic Sans MS" w:cs="Times New Roman"/>
          <w:b/>
          <w:bCs/>
          <w:color w:val="000000"/>
          <w:sz w:val="24"/>
          <w:szCs w:val="24"/>
          <w:u w:val="single"/>
          <w:bdr w:val="none" w:sz="0" w:space="0" w:color="auto" w:frame="1"/>
          <w:lang w:eastAsia="en-CA"/>
        </w:rPr>
        <w:t>PROGRESS REPORTS</w:t>
      </w:r>
    </w:p>
    <w:p w14:paraId="1B93C44F" w14:textId="3CEAECCA" w:rsidR="00294121" w:rsidRPr="00294121" w:rsidRDefault="00641EE4" w:rsidP="00F03DAE">
      <w:pPr>
        <w:shd w:val="clear" w:color="auto" w:fill="FFFFFF"/>
        <w:jc w:val="both"/>
        <w:outlineLvl w:val="1"/>
        <w:rPr>
          <w:rFonts w:ascii="Gill Sans MT" w:eastAsia="Times New Roman" w:hAnsi="Gill Sans MT" w:cs="Times New Roman"/>
          <w:b/>
          <w:bCs/>
          <w:color w:val="000000"/>
          <w:sz w:val="50"/>
          <w:szCs w:val="50"/>
          <w:lang w:eastAsia="en-CA"/>
        </w:rPr>
      </w:pPr>
      <w:r>
        <w:rPr>
          <w:rFonts w:ascii="Comic Sans MS" w:eastAsia="Times New Roman" w:hAnsi="Comic Sans MS" w:cs="Times New Roman"/>
          <w:b/>
          <w:bCs/>
          <w:noProof/>
          <w:color w:val="000000"/>
          <w:sz w:val="20"/>
          <w:szCs w:val="20"/>
          <w:bdr w:val="none" w:sz="0" w:space="0" w:color="auto" w:frame="1"/>
          <w:lang w:eastAsia="en-CA"/>
        </w:rPr>
        <w:drawing>
          <wp:anchor distT="0" distB="0" distL="114300" distR="114300" simplePos="0" relativeHeight="251658245" behindDoc="0" locked="0" layoutInCell="1" allowOverlap="1" wp14:anchorId="405D6B47" wp14:editId="6E86ADA6">
            <wp:simplePos x="0" y="0"/>
            <wp:positionH relativeFrom="column">
              <wp:posOffset>5848033</wp:posOffset>
            </wp:positionH>
            <wp:positionV relativeFrom="paragraph">
              <wp:posOffset>219393</wp:posOffset>
            </wp:positionV>
            <wp:extent cx="1103630" cy="829310"/>
            <wp:effectExtent l="0" t="0" r="127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3630" cy="829310"/>
                    </a:xfrm>
                    <a:prstGeom prst="rect">
                      <a:avLst/>
                    </a:prstGeom>
                    <a:noFill/>
                  </pic:spPr>
                </pic:pic>
              </a:graphicData>
            </a:graphic>
            <wp14:sizeRelH relativeFrom="page">
              <wp14:pctWidth>0</wp14:pctWidth>
            </wp14:sizeRelH>
            <wp14:sizeRelV relativeFrom="page">
              <wp14:pctHeight>0</wp14:pctHeight>
            </wp14:sizeRelV>
          </wp:anchor>
        </w:drawing>
      </w:r>
      <w:r w:rsidR="00294121" w:rsidRPr="00294121">
        <w:rPr>
          <w:rFonts w:ascii="Comic Sans MS" w:eastAsia="Times New Roman" w:hAnsi="Comic Sans MS" w:cs="Times New Roman"/>
          <w:color w:val="000000"/>
          <w:sz w:val="20"/>
          <w:szCs w:val="20"/>
          <w:bdr w:val="none" w:sz="0" w:space="0" w:color="auto" w:frame="1"/>
          <w:lang w:eastAsia="en-CA"/>
        </w:rPr>
        <w:t xml:space="preserve">Progress Reports will go home on </w:t>
      </w:r>
      <w:r w:rsidR="00294121" w:rsidRPr="00294121">
        <w:rPr>
          <w:rFonts w:ascii="Comic Sans MS" w:eastAsia="Times New Roman" w:hAnsi="Comic Sans MS" w:cs="Times New Roman"/>
          <w:b/>
          <w:bCs/>
          <w:i/>
          <w:iCs/>
          <w:color w:val="000000"/>
          <w:sz w:val="20"/>
          <w:szCs w:val="20"/>
          <w:bdr w:val="none" w:sz="0" w:space="0" w:color="auto" w:frame="1"/>
          <w:lang w:eastAsia="en-CA"/>
        </w:rPr>
        <w:t>Friday</w:t>
      </w:r>
      <w:r w:rsidR="006D5389" w:rsidRPr="009B637E">
        <w:rPr>
          <w:rFonts w:ascii="Comic Sans MS" w:eastAsia="Times New Roman" w:hAnsi="Comic Sans MS" w:cs="Times New Roman"/>
          <w:b/>
          <w:bCs/>
          <w:i/>
          <w:iCs/>
          <w:color w:val="000000"/>
          <w:sz w:val="20"/>
          <w:szCs w:val="20"/>
          <w:bdr w:val="none" w:sz="0" w:space="0" w:color="auto" w:frame="1"/>
          <w:lang w:eastAsia="en-CA"/>
        </w:rPr>
        <w:t>,</w:t>
      </w:r>
      <w:r w:rsidR="00294121" w:rsidRPr="00294121">
        <w:rPr>
          <w:rFonts w:ascii="Comic Sans MS" w:eastAsia="Times New Roman" w:hAnsi="Comic Sans MS" w:cs="Times New Roman"/>
          <w:b/>
          <w:bCs/>
          <w:i/>
          <w:iCs/>
          <w:color w:val="000000"/>
          <w:sz w:val="20"/>
          <w:szCs w:val="20"/>
          <w:bdr w:val="none" w:sz="0" w:space="0" w:color="auto" w:frame="1"/>
          <w:lang w:eastAsia="en-CA"/>
        </w:rPr>
        <w:t xml:space="preserve"> Nov. 6th</w:t>
      </w:r>
      <w:r w:rsidR="00294121" w:rsidRPr="00294121">
        <w:rPr>
          <w:rFonts w:ascii="Comic Sans MS" w:eastAsia="Times New Roman" w:hAnsi="Comic Sans MS" w:cs="Times New Roman"/>
          <w:color w:val="000000"/>
          <w:sz w:val="20"/>
          <w:szCs w:val="20"/>
          <w:bdr w:val="none" w:sz="0" w:space="0" w:color="auto" w:frame="1"/>
          <w:lang w:eastAsia="en-CA"/>
        </w:rPr>
        <w:t xml:space="preserve">.  All families are encouraged to sign up for an interview time using Microsoft Bookings.  A link will be emailed to you through </w:t>
      </w:r>
      <w:r w:rsidR="006D5389" w:rsidRPr="009B637E">
        <w:rPr>
          <w:rFonts w:ascii="Comic Sans MS" w:eastAsia="Times New Roman" w:hAnsi="Comic Sans MS" w:cs="Times New Roman"/>
          <w:b/>
          <w:bCs/>
          <w:i/>
          <w:iCs/>
          <w:color w:val="000000"/>
          <w:sz w:val="20"/>
          <w:szCs w:val="20"/>
          <w:bdr w:val="none" w:sz="0" w:space="0" w:color="auto" w:frame="1"/>
          <w:lang w:eastAsia="en-CA"/>
        </w:rPr>
        <w:t>S</w:t>
      </w:r>
      <w:r w:rsidR="00294121" w:rsidRPr="00294121">
        <w:rPr>
          <w:rFonts w:ascii="Comic Sans MS" w:eastAsia="Times New Roman" w:hAnsi="Comic Sans MS" w:cs="Times New Roman"/>
          <w:b/>
          <w:bCs/>
          <w:i/>
          <w:iCs/>
          <w:color w:val="000000"/>
          <w:sz w:val="20"/>
          <w:szCs w:val="20"/>
          <w:bdr w:val="none" w:sz="0" w:space="0" w:color="auto" w:frame="1"/>
          <w:lang w:eastAsia="en-CA"/>
        </w:rPr>
        <w:t xml:space="preserve">chool </w:t>
      </w:r>
      <w:r w:rsidR="006D5389" w:rsidRPr="009B637E">
        <w:rPr>
          <w:rFonts w:ascii="Comic Sans MS" w:eastAsia="Times New Roman" w:hAnsi="Comic Sans MS" w:cs="Times New Roman"/>
          <w:b/>
          <w:bCs/>
          <w:i/>
          <w:iCs/>
          <w:color w:val="000000"/>
          <w:sz w:val="20"/>
          <w:szCs w:val="20"/>
          <w:bdr w:val="none" w:sz="0" w:space="0" w:color="auto" w:frame="1"/>
          <w:lang w:eastAsia="en-CA"/>
        </w:rPr>
        <w:t>M</w:t>
      </w:r>
      <w:r w:rsidR="00294121" w:rsidRPr="00294121">
        <w:rPr>
          <w:rFonts w:ascii="Comic Sans MS" w:eastAsia="Times New Roman" w:hAnsi="Comic Sans MS" w:cs="Times New Roman"/>
          <w:b/>
          <w:bCs/>
          <w:i/>
          <w:iCs/>
          <w:color w:val="000000"/>
          <w:sz w:val="20"/>
          <w:szCs w:val="20"/>
          <w:bdr w:val="none" w:sz="0" w:space="0" w:color="auto" w:frame="1"/>
          <w:lang w:eastAsia="en-CA"/>
        </w:rPr>
        <w:t xml:space="preserve">essenger on </w:t>
      </w:r>
      <w:r w:rsidR="004103F0" w:rsidRPr="009B637E">
        <w:rPr>
          <w:rFonts w:ascii="Comic Sans MS" w:eastAsia="Times New Roman" w:hAnsi="Comic Sans MS" w:cs="Times New Roman"/>
          <w:b/>
          <w:bCs/>
          <w:i/>
          <w:iCs/>
          <w:color w:val="000000"/>
          <w:sz w:val="20"/>
          <w:szCs w:val="20"/>
          <w:bdr w:val="none" w:sz="0" w:space="0" w:color="auto" w:frame="1"/>
          <w:lang w:eastAsia="en-CA"/>
        </w:rPr>
        <w:t>Friday, Nov. 6th</w:t>
      </w:r>
      <w:r w:rsidR="00294121" w:rsidRPr="00294121">
        <w:rPr>
          <w:rFonts w:ascii="Comic Sans MS" w:eastAsia="Times New Roman" w:hAnsi="Comic Sans MS" w:cs="Times New Roman"/>
          <w:color w:val="000000"/>
          <w:sz w:val="20"/>
          <w:szCs w:val="20"/>
          <w:bdr w:val="none" w:sz="0" w:space="0" w:color="auto" w:frame="1"/>
          <w:lang w:eastAsia="en-CA"/>
        </w:rPr>
        <w:t>.  Please make sure to check your email</w:t>
      </w:r>
      <w:r w:rsidR="006D5389">
        <w:rPr>
          <w:rFonts w:ascii="Comic Sans MS" w:eastAsia="Times New Roman" w:hAnsi="Comic Sans MS" w:cs="Times New Roman"/>
          <w:color w:val="000000"/>
          <w:sz w:val="20"/>
          <w:szCs w:val="20"/>
          <w:bdr w:val="none" w:sz="0" w:space="0" w:color="auto" w:frame="1"/>
          <w:lang w:eastAsia="en-CA"/>
        </w:rPr>
        <w:t>,</w:t>
      </w:r>
      <w:r w:rsidR="00294121" w:rsidRPr="00294121">
        <w:rPr>
          <w:rFonts w:ascii="Comic Sans MS" w:eastAsia="Times New Roman" w:hAnsi="Comic Sans MS" w:cs="Times New Roman"/>
          <w:color w:val="000000"/>
          <w:sz w:val="20"/>
          <w:szCs w:val="20"/>
          <w:bdr w:val="none" w:sz="0" w:space="0" w:color="auto" w:frame="1"/>
          <w:lang w:eastAsia="en-CA"/>
        </w:rPr>
        <w:t xml:space="preserve"> including your junk mail. Using this </w:t>
      </w:r>
      <w:r w:rsidR="006D5389">
        <w:rPr>
          <w:rFonts w:ascii="Comic Sans MS" w:eastAsia="Times New Roman" w:hAnsi="Comic Sans MS" w:cs="Times New Roman"/>
          <w:color w:val="000000"/>
          <w:sz w:val="20"/>
          <w:szCs w:val="20"/>
          <w:bdr w:val="none" w:sz="0" w:space="0" w:color="auto" w:frame="1"/>
          <w:lang w:eastAsia="en-CA"/>
        </w:rPr>
        <w:t>program</w:t>
      </w:r>
      <w:r w:rsidR="009D7C17">
        <w:rPr>
          <w:rFonts w:ascii="Comic Sans MS" w:eastAsia="Times New Roman" w:hAnsi="Comic Sans MS" w:cs="Times New Roman"/>
          <w:color w:val="000000"/>
          <w:sz w:val="20"/>
          <w:szCs w:val="20"/>
          <w:bdr w:val="none" w:sz="0" w:space="0" w:color="auto" w:frame="1"/>
          <w:lang w:eastAsia="en-CA"/>
        </w:rPr>
        <w:t>,</w:t>
      </w:r>
      <w:r w:rsidR="00294121" w:rsidRPr="00294121">
        <w:rPr>
          <w:rFonts w:ascii="Comic Sans MS" w:eastAsia="Times New Roman" w:hAnsi="Comic Sans MS" w:cs="Times New Roman"/>
          <w:color w:val="000000"/>
          <w:sz w:val="20"/>
          <w:szCs w:val="20"/>
          <w:bdr w:val="none" w:sz="0" w:space="0" w:color="auto" w:frame="1"/>
          <w:lang w:eastAsia="en-CA"/>
        </w:rPr>
        <w:t xml:space="preserve"> you will be able to see when your child’s classroom teacher will be available for a virtual interview</w:t>
      </w:r>
      <w:r w:rsidR="009D7C17">
        <w:rPr>
          <w:rFonts w:ascii="Comic Sans MS" w:eastAsia="Times New Roman" w:hAnsi="Comic Sans MS" w:cs="Times New Roman"/>
          <w:color w:val="000000"/>
          <w:sz w:val="20"/>
          <w:szCs w:val="20"/>
          <w:bdr w:val="none" w:sz="0" w:space="0" w:color="auto" w:frame="1"/>
          <w:lang w:eastAsia="en-CA"/>
        </w:rPr>
        <w:t>,</w:t>
      </w:r>
      <w:r w:rsidR="00294121" w:rsidRPr="00294121">
        <w:rPr>
          <w:rFonts w:ascii="Comic Sans MS" w:eastAsia="Times New Roman" w:hAnsi="Comic Sans MS" w:cs="Times New Roman"/>
          <w:color w:val="000000"/>
          <w:sz w:val="20"/>
          <w:szCs w:val="20"/>
          <w:bdr w:val="none" w:sz="0" w:space="0" w:color="auto" w:frame="1"/>
          <w:lang w:eastAsia="en-CA"/>
        </w:rPr>
        <w:t xml:space="preserve"> using </w:t>
      </w:r>
      <w:r w:rsidR="009D7C17">
        <w:rPr>
          <w:rFonts w:ascii="Comic Sans MS" w:eastAsia="Times New Roman" w:hAnsi="Comic Sans MS" w:cs="Times New Roman"/>
          <w:color w:val="000000"/>
          <w:sz w:val="20"/>
          <w:szCs w:val="20"/>
          <w:bdr w:val="none" w:sz="0" w:space="0" w:color="auto" w:frame="1"/>
          <w:lang w:eastAsia="en-CA"/>
        </w:rPr>
        <w:t xml:space="preserve">either </w:t>
      </w:r>
      <w:r w:rsidR="00294121" w:rsidRPr="00294121">
        <w:rPr>
          <w:rFonts w:ascii="Comic Sans MS" w:eastAsia="Times New Roman" w:hAnsi="Comic Sans MS" w:cs="Times New Roman"/>
          <w:color w:val="000000"/>
          <w:sz w:val="20"/>
          <w:szCs w:val="20"/>
          <w:bdr w:val="none" w:sz="0" w:space="0" w:color="auto" w:frame="1"/>
          <w:lang w:eastAsia="en-CA"/>
        </w:rPr>
        <w:t xml:space="preserve">Microsoft Teams or </w:t>
      </w:r>
      <w:r w:rsidR="009D7C17">
        <w:rPr>
          <w:rFonts w:ascii="Comic Sans MS" w:eastAsia="Times New Roman" w:hAnsi="Comic Sans MS" w:cs="Times New Roman"/>
          <w:color w:val="000000"/>
          <w:sz w:val="20"/>
          <w:szCs w:val="20"/>
          <w:bdr w:val="none" w:sz="0" w:space="0" w:color="auto" w:frame="1"/>
          <w:lang w:eastAsia="en-CA"/>
        </w:rPr>
        <w:t xml:space="preserve">with </w:t>
      </w:r>
      <w:r w:rsidR="00294121" w:rsidRPr="00294121">
        <w:rPr>
          <w:rFonts w:ascii="Comic Sans MS" w:eastAsia="Times New Roman" w:hAnsi="Comic Sans MS" w:cs="Times New Roman"/>
          <w:color w:val="000000"/>
          <w:sz w:val="20"/>
          <w:szCs w:val="20"/>
          <w:bdr w:val="none" w:sz="0" w:space="0" w:color="auto" w:frame="1"/>
          <w:lang w:eastAsia="en-CA"/>
        </w:rPr>
        <w:t>a phone interview.  Once you have booked an interview time</w:t>
      </w:r>
      <w:r w:rsidR="009D7C17">
        <w:rPr>
          <w:rFonts w:ascii="Comic Sans MS" w:eastAsia="Times New Roman" w:hAnsi="Comic Sans MS" w:cs="Times New Roman"/>
          <w:color w:val="000000"/>
          <w:sz w:val="20"/>
          <w:szCs w:val="20"/>
          <w:bdr w:val="none" w:sz="0" w:space="0" w:color="auto" w:frame="1"/>
          <w:lang w:eastAsia="en-CA"/>
        </w:rPr>
        <w:t>,</w:t>
      </w:r>
      <w:r w:rsidR="00294121" w:rsidRPr="00294121">
        <w:rPr>
          <w:rFonts w:ascii="Comic Sans MS" w:eastAsia="Times New Roman" w:hAnsi="Comic Sans MS" w:cs="Times New Roman"/>
          <w:color w:val="000000"/>
          <w:sz w:val="20"/>
          <w:szCs w:val="20"/>
          <w:bdr w:val="none" w:sz="0" w:space="0" w:color="auto" w:frame="1"/>
          <w:lang w:eastAsia="en-CA"/>
        </w:rPr>
        <w:t xml:space="preserve"> you will receive a confirmation email which includes a link for the virtual meeting.  If you have any questions</w:t>
      </w:r>
      <w:r w:rsidR="009D7C17">
        <w:rPr>
          <w:rFonts w:ascii="Comic Sans MS" w:eastAsia="Times New Roman" w:hAnsi="Comic Sans MS" w:cs="Times New Roman"/>
          <w:color w:val="000000"/>
          <w:sz w:val="20"/>
          <w:szCs w:val="20"/>
          <w:bdr w:val="none" w:sz="0" w:space="0" w:color="auto" w:frame="1"/>
          <w:lang w:eastAsia="en-CA"/>
        </w:rPr>
        <w:t>,</w:t>
      </w:r>
      <w:r w:rsidR="00294121" w:rsidRPr="00294121">
        <w:rPr>
          <w:rFonts w:ascii="Comic Sans MS" w:eastAsia="Times New Roman" w:hAnsi="Comic Sans MS" w:cs="Times New Roman"/>
          <w:color w:val="000000"/>
          <w:sz w:val="20"/>
          <w:szCs w:val="20"/>
          <w:bdr w:val="none" w:sz="0" w:space="0" w:color="auto" w:frame="1"/>
          <w:lang w:eastAsia="en-CA"/>
        </w:rPr>
        <w:t xml:space="preserve"> or do not receive the </w:t>
      </w:r>
      <w:r w:rsidR="009D7C17">
        <w:rPr>
          <w:rFonts w:ascii="Comic Sans MS" w:eastAsia="Times New Roman" w:hAnsi="Comic Sans MS" w:cs="Times New Roman"/>
          <w:color w:val="000000"/>
          <w:sz w:val="20"/>
          <w:szCs w:val="20"/>
          <w:bdr w:val="none" w:sz="0" w:space="0" w:color="auto" w:frame="1"/>
          <w:lang w:eastAsia="en-CA"/>
        </w:rPr>
        <w:t>b</w:t>
      </w:r>
      <w:r w:rsidR="00294121" w:rsidRPr="00294121">
        <w:rPr>
          <w:rFonts w:ascii="Comic Sans MS" w:eastAsia="Times New Roman" w:hAnsi="Comic Sans MS" w:cs="Times New Roman"/>
          <w:color w:val="000000"/>
          <w:sz w:val="20"/>
          <w:szCs w:val="20"/>
          <w:bdr w:val="none" w:sz="0" w:space="0" w:color="auto" w:frame="1"/>
          <w:lang w:eastAsia="en-CA"/>
        </w:rPr>
        <w:t xml:space="preserve">ookings link by </w:t>
      </w:r>
      <w:r w:rsidR="00FA17CA" w:rsidRPr="00FA17CA">
        <w:rPr>
          <w:rFonts w:ascii="Comic Sans MS" w:eastAsia="Times New Roman" w:hAnsi="Comic Sans MS" w:cs="Times New Roman"/>
          <w:b/>
          <w:bCs/>
          <w:i/>
          <w:iCs/>
          <w:color w:val="000000"/>
          <w:sz w:val="20"/>
          <w:szCs w:val="20"/>
          <w:bdr w:val="none" w:sz="0" w:space="0" w:color="auto" w:frame="1"/>
          <w:lang w:eastAsia="en-CA"/>
        </w:rPr>
        <w:t xml:space="preserve">Monday, </w:t>
      </w:r>
      <w:r w:rsidR="003B5681" w:rsidRPr="00FA17CA">
        <w:rPr>
          <w:rFonts w:ascii="Comic Sans MS" w:eastAsia="Times New Roman" w:hAnsi="Comic Sans MS" w:cs="Times New Roman"/>
          <w:b/>
          <w:bCs/>
          <w:i/>
          <w:iCs/>
          <w:color w:val="000000"/>
          <w:sz w:val="20"/>
          <w:szCs w:val="20"/>
          <w:bdr w:val="none" w:sz="0" w:space="0" w:color="auto" w:frame="1"/>
          <w:lang w:eastAsia="en-CA"/>
        </w:rPr>
        <w:t>Nov. 9</w:t>
      </w:r>
      <w:r w:rsidR="003B5681" w:rsidRPr="00FA17CA">
        <w:rPr>
          <w:rFonts w:ascii="Comic Sans MS" w:eastAsia="Times New Roman" w:hAnsi="Comic Sans MS" w:cs="Times New Roman"/>
          <w:b/>
          <w:bCs/>
          <w:i/>
          <w:iCs/>
          <w:color w:val="000000"/>
          <w:sz w:val="20"/>
          <w:szCs w:val="20"/>
          <w:bdr w:val="none" w:sz="0" w:space="0" w:color="auto" w:frame="1"/>
          <w:vertAlign w:val="superscript"/>
          <w:lang w:eastAsia="en-CA"/>
        </w:rPr>
        <w:t>th</w:t>
      </w:r>
      <w:r w:rsidR="009D7C17">
        <w:rPr>
          <w:rFonts w:ascii="Comic Sans MS" w:eastAsia="Times New Roman" w:hAnsi="Comic Sans MS" w:cs="Times New Roman"/>
          <w:color w:val="000000"/>
          <w:sz w:val="20"/>
          <w:szCs w:val="20"/>
          <w:bdr w:val="none" w:sz="0" w:space="0" w:color="auto" w:frame="1"/>
          <w:lang w:eastAsia="en-CA"/>
        </w:rPr>
        <w:t xml:space="preserve">, </w:t>
      </w:r>
      <w:r w:rsidR="00294121" w:rsidRPr="00294121">
        <w:rPr>
          <w:rFonts w:ascii="Comic Sans MS" w:eastAsia="Times New Roman" w:hAnsi="Comic Sans MS" w:cs="Times New Roman"/>
          <w:color w:val="000000"/>
          <w:sz w:val="20"/>
          <w:szCs w:val="20"/>
          <w:bdr w:val="none" w:sz="0" w:space="0" w:color="auto" w:frame="1"/>
          <w:lang w:eastAsia="en-CA"/>
        </w:rPr>
        <w:t>please don’t hesitate to call the school and we can help you.  Your child’s academic success depends on our partnership.  We look forwards to seeing you virtually</w:t>
      </w:r>
      <w:r w:rsidR="00A63584">
        <w:rPr>
          <w:rFonts w:ascii="Comic Sans MS" w:eastAsia="Times New Roman" w:hAnsi="Comic Sans MS" w:cs="Times New Roman"/>
          <w:color w:val="000000"/>
          <w:sz w:val="20"/>
          <w:szCs w:val="20"/>
          <w:bdr w:val="none" w:sz="0" w:space="0" w:color="auto" w:frame="1"/>
          <w:lang w:eastAsia="en-CA"/>
        </w:rPr>
        <w:t>!</w:t>
      </w:r>
    </w:p>
    <w:p w14:paraId="025A4696" w14:textId="48C2B03B" w:rsidR="0053283F" w:rsidRDefault="0053283F" w:rsidP="00592EB6">
      <w:pPr>
        <w:widowControl w:val="0"/>
        <w:rPr>
          <w:rFonts w:ascii="Arial" w:hAnsi="Arial" w:cs="Arial"/>
          <w:b/>
          <w:bCs/>
          <w:sz w:val="24"/>
          <w:szCs w:val="24"/>
          <w:u w:val="single"/>
          <w:lang w:val="en-US"/>
        </w:rPr>
      </w:pPr>
      <w:r w:rsidRPr="0053283F">
        <w:rPr>
          <w:rFonts w:ascii="Arial" w:hAnsi="Arial" w:cs="Arial"/>
          <w:b/>
          <w:bCs/>
          <w:sz w:val="24"/>
          <w:szCs w:val="24"/>
          <w:u w:val="single"/>
          <w:lang w:val="en-US"/>
        </w:rPr>
        <w:lastRenderedPageBreak/>
        <w:t xml:space="preserve">SAFETY CONCERNS: PLEASE ASSESS YOUR CHILD DAILY FOR </w:t>
      </w:r>
      <w:r w:rsidR="00F102F5" w:rsidRPr="0053283F">
        <w:rPr>
          <w:rFonts w:ascii="Arial" w:hAnsi="Arial" w:cs="Arial"/>
          <w:b/>
          <w:bCs/>
          <w:sz w:val="24"/>
          <w:szCs w:val="24"/>
          <w:u w:val="single"/>
          <w:lang w:val="en-US"/>
        </w:rPr>
        <w:t>SY</w:t>
      </w:r>
      <w:r w:rsidR="00F102F5">
        <w:rPr>
          <w:rFonts w:ascii="Arial" w:hAnsi="Arial" w:cs="Arial"/>
          <w:b/>
          <w:bCs/>
          <w:sz w:val="24"/>
          <w:szCs w:val="24"/>
          <w:u w:val="single"/>
          <w:lang w:val="en-US"/>
        </w:rPr>
        <w:t>MPTOMS</w:t>
      </w:r>
      <w:r w:rsidRPr="0053283F">
        <w:rPr>
          <w:rFonts w:ascii="Arial" w:hAnsi="Arial" w:cs="Arial"/>
          <w:b/>
          <w:bCs/>
          <w:sz w:val="24"/>
          <w:szCs w:val="24"/>
          <w:u w:val="single"/>
          <w:lang w:val="en-US"/>
        </w:rPr>
        <w:t xml:space="preserve"> OF COVID-19</w:t>
      </w:r>
    </w:p>
    <w:p w14:paraId="40012B24" w14:textId="78F2768C" w:rsidR="00EA3F63" w:rsidRPr="00EA3F63" w:rsidRDefault="00393EDE" w:rsidP="00075BBF">
      <w:pPr>
        <w:pStyle w:val="xmsolistparagraph"/>
        <w:shd w:val="clear" w:color="auto" w:fill="FFFFFF"/>
        <w:spacing w:before="0" w:beforeAutospacing="0" w:after="0" w:afterAutospacing="0"/>
        <w:jc w:val="both"/>
        <w:rPr>
          <w:rFonts w:ascii="Calibri" w:hAnsi="Calibri" w:cs="Calibri"/>
          <w:color w:val="201F1E"/>
          <w:sz w:val="22"/>
          <w:szCs w:val="22"/>
        </w:rPr>
      </w:pPr>
      <w:r>
        <w:rPr>
          <w:rFonts w:ascii="Gill Sans MT" w:hAnsi="Gill Sans MT"/>
          <w:noProof/>
          <w:sz w:val="16"/>
          <w:szCs w:val="20"/>
          <w:lang w:val="en-US"/>
        </w:rPr>
        <w:drawing>
          <wp:anchor distT="0" distB="0" distL="114300" distR="114300" simplePos="0" relativeHeight="251658243" behindDoc="0" locked="0" layoutInCell="1" allowOverlap="1" wp14:anchorId="1BCCD87C" wp14:editId="7571F639">
            <wp:simplePos x="0" y="0"/>
            <wp:positionH relativeFrom="margin">
              <wp:align>left</wp:align>
            </wp:positionH>
            <wp:positionV relativeFrom="paragraph">
              <wp:posOffset>187325</wp:posOffset>
            </wp:positionV>
            <wp:extent cx="2565530" cy="54000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553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E90">
        <w:rPr>
          <w:rFonts w:ascii="Calibri" w:hAnsi="Calibri" w:cs="Calibri"/>
          <w:color w:val="201F1E"/>
          <w:sz w:val="22"/>
          <w:szCs w:val="22"/>
        </w:rPr>
        <w:t>On Oct 1</w:t>
      </w:r>
      <w:r w:rsidR="00765E90">
        <w:rPr>
          <w:rFonts w:ascii="Calibri" w:hAnsi="Calibri" w:cs="Calibri"/>
          <w:color w:val="201F1E"/>
          <w:sz w:val="22"/>
          <w:szCs w:val="22"/>
          <w:vertAlign w:val="superscript"/>
        </w:rPr>
        <w:t>st</w:t>
      </w:r>
      <w:r w:rsidR="00C75F63">
        <w:rPr>
          <w:rFonts w:ascii="Calibri" w:hAnsi="Calibri" w:cs="Calibri"/>
          <w:color w:val="201F1E"/>
          <w:sz w:val="22"/>
          <w:szCs w:val="22"/>
        </w:rPr>
        <w:t xml:space="preserve">, </w:t>
      </w:r>
      <w:r w:rsidR="00765E90">
        <w:rPr>
          <w:rFonts w:ascii="Calibri" w:hAnsi="Calibri" w:cs="Calibri"/>
          <w:color w:val="201F1E"/>
          <w:sz w:val="22"/>
          <w:szCs w:val="22"/>
        </w:rPr>
        <w:t xml:space="preserve">the Ministry </w:t>
      </w:r>
      <w:r w:rsidR="00C75F63">
        <w:rPr>
          <w:rFonts w:ascii="Calibri" w:hAnsi="Calibri" w:cs="Calibri"/>
          <w:color w:val="201F1E"/>
          <w:sz w:val="22"/>
          <w:szCs w:val="22"/>
        </w:rPr>
        <w:t xml:space="preserve">of </w:t>
      </w:r>
      <w:r w:rsidR="00BF4D96">
        <w:rPr>
          <w:rFonts w:ascii="Calibri" w:hAnsi="Calibri" w:cs="Calibri"/>
          <w:color w:val="201F1E"/>
          <w:sz w:val="22"/>
          <w:szCs w:val="22"/>
        </w:rPr>
        <w:t>Health</w:t>
      </w:r>
      <w:r w:rsidR="00C75F63">
        <w:rPr>
          <w:rFonts w:ascii="Calibri" w:hAnsi="Calibri" w:cs="Calibri"/>
          <w:color w:val="201F1E"/>
          <w:sz w:val="22"/>
          <w:szCs w:val="22"/>
        </w:rPr>
        <w:t xml:space="preserve"> </w:t>
      </w:r>
      <w:r w:rsidR="00765E90">
        <w:rPr>
          <w:rFonts w:ascii="Calibri" w:hAnsi="Calibri" w:cs="Calibri"/>
          <w:color w:val="201F1E"/>
          <w:sz w:val="22"/>
          <w:szCs w:val="22"/>
        </w:rPr>
        <w:t xml:space="preserve">changed the screening tool for </w:t>
      </w:r>
      <w:r w:rsidR="00C75F63">
        <w:rPr>
          <w:rFonts w:ascii="Calibri" w:hAnsi="Calibri" w:cs="Calibri"/>
          <w:color w:val="201F1E"/>
          <w:sz w:val="22"/>
          <w:szCs w:val="22"/>
        </w:rPr>
        <w:t>s</w:t>
      </w:r>
      <w:r w:rsidR="00765E90">
        <w:rPr>
          <w:rFonts w:ascii="Calibri" w:hAnsi="Calibri" w:cs="Calibri"/>
          <w:color w:val="201F1E"/>
          <w:sz w:val="22"/>
          <w:szCs w:val="22"/>
        </w:rPr>
        <w:t xml:space="preserve">tudents.  </w:t>
      </w:r>
      <w:r>
        <w:rPr>
          <w:rFonts w:ascii="Calibri" w:hAnsi="Calibri" w:cs="Calibri"/>
          <w:color w:val="201F1E"/>
          <w:sz w:val="22"/>
          <w:szCs w:val="22"/>
        </w:rPr>
        <w:t>If you have not already done so, p</w:t>
      </w:r>
      <w:r w:rsidR="0008383F">
        <w:rPr>
          <w:rFonts w:ascii="Calibri" w:hAnsi="Calibri" w:cs="Calibri"/>
          <w:color w:val="201F1E"/>
          <w:sz w:val="22"/>
          <w:szCs w:val="22"/>
        </w:rPr>
        <w:t xml:space="preserve">lease familiarize yourself with this </w:t>
      </w:r>
      <w:r w:rsidR="000012CF">
        <w:rPr>
          <w:rFonts w:ascii="Calibri" w:hAnsi="Calibri" w:cs="Calibri"/>
          <w:color w:val="201F1E"/>
          <w:sz w:val="22"/>
          <w:szCs w:val="22"/>
        </w:rPr>
        <w:t xml:space="preserve">new document, </w:t>
      </w:r>
      <w:r w:rsidR="000012CF">
        <w:rPr>
          <w:rFonts w:ascii="Calibri" w:hAnsi="Calibri" w:cs="Calibri"/>
          <w:b/>
          <w:bCs/>
          <w:color w:val="201F1E"/>
          <w:sz w:val="22"/>
          <w:szCs w:val="22"/>
        </w:rPr>
        <w:t>COVID-19 Screening Tool</w:t>
      </w:r>
      <w:r w:rsidR="000C2584">
        <w:rPr>
          <w:rFonts w:ascii="Calibri" w:hAnsi="Calibri" w:cs="Calibri"/>
          <w:b/>
          <w:bCs/>
          <w:color w:val="201F1E"/>
          <w:sz w:val="22"/>
          <w:szCs w:val="22"/>
        </w:rPr>
        <w:t xml:space="preserve"> for Children in School and Child Care</w:t>
      </w:r>
      <w:r w:rsidR="00EA3F63">
        <w:rPr>
          <w:rFonts w:ascii="Calibri" w:hAnsi="Calibri" w:cs="Calibri"/>
          <w:b/>
          <w:bCs/>
          <w:color w:val="201F1E"/>
          <w:sz w:val="22"/>
          <w:szCs w:val="22"/>
        </w:rPr>
        <w:t xml:space="preserve"> – Version 1 – October 1, 2020</w:t>
      </w:r>
      <w:r w:rsidR="00BF4D96">
        <w:rPr>
          <w:rFonts w:ascii="Calibri" w:hAnsi="Calibri" w:cs="Calibri"/>
          <w:b/>
          <w:bCs/>
          <w:color w:val="201F1E"/>
          <w:sz w:val="22"/>
          <w:szCs w:val="22"/>
        </w:rPr>
        <w:t xml:space="preserve">. </w:t>
      </w:r>
      <w:r w:rsidR="00EA3F63">
        <w:rPr>
          <w:rFonts w:ascii="Calibri" w:hAnsi="Calibri" w:cs="Calibri"/>
          <w:color w:val="201F1E"/>
          <w:sz w:val="22"/>
          <w:szCs w:val="22"/>
        </w:rPr>
        <w:t xml:space="preserve"> All </w:t>
      </w:r>
      <w:r w:rsidR="00BF4D96">
        <w:rPr>
          <w:rFonts w:ascii="Calibri" w:hAnsi="Calibri" w:cs="Calibri"/>
          <w:color w:val="201F1E"/>
          <w:sz w:val="22"/>
          <w:szCs w:val="22"/>
        </w:rPr>
        <w:t xml:space="preserve">publicly funded </w:t>
      </w:r>
      <w:r w:rsidR="00EA3F63">
        <w:rPr>
          <w:rFonts w:ascii="Calibri" w:hAnsi="Calibri" w:cs="Calibri"/>
          <w:color w:val="201F1E"/>
          <w:sz w:val="22"/>
          <w:szCs w:val="22"/>
        </w:rPr>
        <w:t xml:space="preserve">schools </w:t>
      </w:r>
      <w:r w:rsidR="00BF4D96">
        <w:rPr>
          <w:rFonts w:ascii="Calibri" w:hAnsi="Calibri" w:cs="Calibri"/>
          <w:color w:val="201F1E"/>
          <w:sz w:val="22"/>
          <w:szCs w:val="22"/>
        </w:rPr>
        <w:t xml:space="preserve">and </w:t>
      </w:r>
      <w:r w:rsidR="005134FF">
        <w:rPr>
          <w:rFonts w:ascii="Calibri" w:hAnsi="Calibri" w:cs="Calibri"/>
          <w:color w:val="201F1E"/>
          <w:sz w:val="22"/>
          <w:szCs w:val="22"/>
        </w:rPr>
        <w:t>childcare</w:t>
      </w:r>
      <w:r w:rsidR="00BF4D96">
        <w:rPr>
          <w:rFonts w:ascii="Calibri" w:hAnsi="Calibri" w:cs="Calibri"/>
          <w:color w:val="201F1E"/>
          <w:sz w:val="22"/>
          <w:szCs w:val="22"/>
        </w:rPr>
        <w:t xml:space="preserve"> centres </w:t>
      </w:r>
      <w:r w:rsidR="00EA3F63">
        <w:rPr>
          <w:rFonts w:ascii="Calibri" w:hAnsi="Calibri" w:cs="Calibri"/>
          <w:color w:val="201F1E"/>
          <w:sz w:val="22"/>
          <w:szCs w:val="22"/>
        </w:rPr>
        <w:t xml:space="preserve">in Ontario will reference this new </w:t>
      </w:r>
      <w:r w:rsidR="00BF4D96">
        <w:rPr>
          <w:rFonts w:ascii="Calibri" w:hAnsi="Calibri" w:cs="Calibri"/>
          <w:color w:val="201F1E"/>
          <w:sz w:val="22"/>
          <w:szCs w:val="22"/>
        </w:rPr>
        <w:t>screening tool.</w:t>
      </w:r>
    </w:p>
    <w:p w14:paraId="0BAE6C31" w14:textId="28839E43" w:rsidR="00765E90" w:rsidRDefault="00765E90" w:rsidP="00B45DF0">
      <w:pPr>
        <w:pStyle w:val="xmsolistparagraph"/>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link to the online screening tool is</w:t>
      </w:r>
      <w:r w:rsidR="00BF4D96">
        <w:rPr>
          <w:rFonts w:ascii="Calibri" w:hAnsi="Calibri" w:cs="Calibri"/>
          <w:color w:val="201F1E"/>
          <w:sz w:val="22"/>
          <w:szCs w:val="22"/>
        </w:rPr>
        <w:t>:</w:t>
      </w:r>
      <w:r w:rsidR="00B45DF0" w:rsidRPr="00B45DF0">
        <w:rPr>
          <w:rFonts w:ascii="Gill Sans MT" w:hAnsi="Gill Sans MT"/>
          <w:noProof/>
          <w:sz w:val="16"/>
          <w:szCs w:val="20"/>
          <w:lang w:val="en-US"/>
        </w:rPr>
        <w:t xml:space="preserve"> </w:t>
      </w:r>
      <w:hyperlink r:id="rId14" w:tgtFrame="_blank" w:history="1">
        <w:r>
          <w:rPr>
            <w:rStyle w:val="Hyperlink"/>
            <w:rFonts w:ascii="Calibri" w:hAnsi="Calibri" w:cs="Calibri"/>
            <w:color w:val="0563C1"/>
            <w:sz w:val="22"/>
            <w:szCs w:val="22"/>
            <w:bdr w:val="none" w:sz="0" w:space="0" w:color="auto" w:frame="1"/>
          </w:rPr>
          <w:t>https://covid-19.ontario.ca/school-screening/</w:t>
        </w:r>
      </w:hyperlink>
    </w:p>
    <w:p w14:paraId="6ECE8525" w14:textId="376C1732" w:rsidR="00DC176E" w:rsidRDefault="00765E90" w:rsidP="00F03DAE">
      <w:pPr>
        <w:pStyle w:val="xmsonormal"/>
        <w:shd w:val="clear" w:color="auto" w:fill="FFFFFF"/>
        <w:spacing w:before="0" w:beforeAutospacing="0" w:after="0" w:afterAutospacing="0"/>
        <w:rPr>
          <w:rFonts w:ascii="Arial" w:hAnsi="Arial" w:cs="Arial"/>
          <w:sz w:val="18"/>
          <w:szCs w:val="18"/>
          <w:lang w:val="en-US"/>
        </w:rPr>
      </w:pPr>
      <w:r>
        <w:rPr>
          <w:rFonts w:ascii="Calibri" w:hAnsi="Calibri" w:cs="Calibri"/>
          <w:color w:val="201F1E"/>
          <w:sz w:val="22"/>
          <w:szCs w:val="22"/>
        </w:rPr>
        <w:t> </w:t>
      </w:r>
    </w:p>
    <w:p w14:paraId="2532C007" w14:textId="576C87B4" w:rsidR="004052F1" w:rsidRDefault="004052F1" w:rsidP="00D82DEF">
      <w:pPr>
        <w:widowControl w:val="0"/>
        <w:jc w:val="both"/>
        <w:rPr>
          <w:rFonts w:ascii="Arial" w:hAnsi="Arial" w:cs="Arial"/>
          <w:b/>
          <w:bCs/>
          <w:u w:val="single"/>
          <w:lang w:val="en-US"/>
        </w:rPr>
      </w:pPr>
      <w:r w:rsidRPr="004052F1">
        <w:rPr>
          <w:rFonts w:ascii="Arial" w:hAnsi="Arial" w:cs="Arial"/>
          <w:b/>
          <w:bCs/>
          <w:u w:val="single"/>
          <w:lang w:val="en-US"/>
        </w:rPr>
        <w:t>LUNCH</w:t>
      </w:r>
      <w:r w:rsidR="009C40B8">
        <w:rPr>
          <w:rFonts w:ascii="Arial" w:hAnsi="Arial" w:cs="Arial"/>
          <w:b/>
          <w:bCs/>
          <w:u w:val="single"/>
          <w:lang w:val="en-US"/>
        </w:rPr>
        <w:t xml:space="preserve"> DAYS</w:t>
      </w:r>
      <w:r w:rsidRPr="004052F1">
        <w:rPr>
          <w:rFonts w:ascii="Arial" w:hAnsi="Arial" w:cs="Arial"/>
          <w:b/>
          <w:bCs/>
          <w:u w:val="single"/>
          <w:lang w:val="en-US"/>
        </w:rPr>
        <w:t xml:space="preserve"> AT ST. PETER SCHOOL</w:t>
      </w:r>
    </w:p>
    <w:p w14:paraId="1050DDB7" w14:textId="06BD4E3F" w:rsidR="0008271A" w:rsidRPr="006F1185" w:rsidRDefault="006B4135" w:rsidP="00F11E49">
      <w:pPr>
        <w:widowControl w:val="0"/>
        <w:jc w:val="both"/>
        <w:rPr>
          <w:rFonts w:ascii="Arial" w:hAnsi="Arial" w:cs="Arial"/>
          <w:sz w:val="18"/>
          <w:szCs w:val="18"/>
          <w:lang w:val="en-US"/>
        </w:rPr>
      </w:pPr>
      <w:r w:rsidRPr="006F1185">
        <w:rPr>
          <w:rFonts w:ascii="Arial" w:hAnsi="Arial" w:cs="Arial"/>
          <w:sz w:val="20"/>
          <w:szCs w:val="20"/>
          <w:lang w:val="en-US"/>
        </w:rPr>
        <w:t xml:space="preserve">Our first block of lunch days are done and we look forward to our second month of lunches in November. Feedback has been </w:t>
      </w:r>
      <w:r w:rsidR="001524E5" w:rsidRPr="006F1185">
        <w:rPr>
          <w:rFonts w:ascii="Arial" w:hAnsi="Arial" w:cs="Arial"/>
          <w:sz w:val="20"/>
          <w:szCs w:val="20"/>
          <w:lang w:val="en-US"/>
        </w:rPr>
        <w:t xml:space="preserve">good so </w:t>
      </w:r>
      <w:r w:rsidR="00610EBA" w:rsidRPr="006F1185">
        <w:rPr>
          <w:rFonts w:ascii="Arial" w:hAnsi="Arial" w:cs="Arial"/>
          <w:sz w:val="20"/>
          <w:szCs w:val="20"/>
          <w:lang w:val="en-US"/>
        </w:rPr>
        <w:t>far,</w:t>
      </w:r>
      <w:r w:rsidR="001524E5" w:rsidRPr="006F1185">
        <w:rPr>
          <w:rFonts w:ascii="Arial" w:hAnsi="Arial" w:cs="Arial"/>
          <w:sz w:val="20"/>
          <w:szCs w:val="20"/>
          <w:lang w:val="en-US"/>
        </w:rPr>
        <w:t xml:space="preserve"> but we </w:t>
      </w:r>
      <w:r w:rsidR="001524E5" w:rsidRPr="00D619F6">
        <w:rPr>
          <w:rFonts w:ascii="Arial" w:hAnsi="Arial" w:cs="Arial"/>
          <w:sz w:val="20"/>
          <w:szCs w:val="20"/>
          <w:u w:val="single"/>
          <w:lang w:val="en-US"/>
        </w:rPr>
        <w:t>always</w:t>
      </w:r>
      <w:r w:rsidR="00B35A99" w:rsidRPr="006F1185">
        <w:rPr>
          <w:rFonts w:ascii="Arial" w:hAnsi="Arial" w:cs="Arial"/>
          <w:sz w:val="20"/>
          <w:szCs w:val="20"/>
          <w:lang w:val="en-US"/>
        </w:rPr>
        <w:t xml:space="preserve"> </w:t>
      </w:r>
      <w:r w:rsidR="00D619F6">
        <w:rPr>
          <w:rFonts w:ascii="Arial" w:hAnsi="Arial" w:cs="Arial"/>
          <w:sz w:val="20"/>
          <w:szCs w:val="20"/>
          <w:lang w:val="en-US"/>
        </w:rPr>
        <w:t xml:space="preserve">appreciate </w:t>
      </w:r>
      <w:r w:rsidR="00B551D8">
        <w:rPr>
          <w:rFonts w:ascii="Arial" w:hAnsi="Arial" w:cs="Arial"/>
          <w:sz w:val="20"/>
          <w:szCs w:val="20"/>
          <w:lang w:val="en-US"/>
        </w:rPr>
        <w:t>hear</w:t>
      </w:r>
      <w:r w:rsidR="00D619F6">
        <w:rPr>
          <w:rFonts w:ascii="Arial" w:hAnsi="Arial" w:cs="Arial"/>
          <w:sz w:val="20"/>
          <w:szCs w:val="20"/>
          <w:lang w:val="en-US"/>
        </w:rPr>
        <w:t>ing suggestions</w:t>
      </w:r>
      <w:r w:rsidR="00B35A99" w:rsidRPr="006F1185">
        <w:rPr>
          <w:rFonts w:ascii="Arial" w:hAnsi="Arial" w:cs="Arial"/>
          <w:sz w:val="20"/>
          <w:szCs w:val="20"/>
          <w:lang w:val="en-US"/>
        </w:rPr>
        <w:t xml:space="preserve"> from students and families</w:t>
      </w:r>
      <w:r w:rsidR="00D619F6">
        <w:rPr>
          <w:rFonts w:ascii="Arial" w:hAnsi="Arial" w:cs="Arial"/>
          <w:sz w:val="20"/>
          <w:szCs w:val="20"/>
          <w:lang w:val="en-US"/>
        </w:rPr>
        <w:t>.</w:t>
      </w:r>
      <w:r w:rsidRPr="006F1185">
        <w:rPr>
          <w:rFonts w:ascii="Arial" w:hAnsi="Arial" w:cs="Arial"/>
          <w:sz w:val="20"/>
          <w:szCs w:val="20"/>
          <w:lang w:val="en-US"/>
        </w:rPr>
        <w:t xml:space="preserve">  </w:t>
      </w:r>
      <w:r w:rsidR="001524E5" w:rsidRPr="006F1185">
        <w:rPr>
          <w:rFonts w:ascii="Arial" w:hAnsi="Arial" w:cs="Arial"/>
          <w:sz w:val="20"/>
          <w:szCs w:val="20"/>
          <w:lang w:val="en-US"/>
        </w:rPr>
        <w:t xml:space="preserve">Send your </w:t>
      </w:r>
      <w:r w:rsidR="00E06DEB" w:rsidRPr="006F1185">
        <w:rPr>
          <w:rFonts w:ascii="Arial" w:hAnsi="Arial" w:cs="Arial"/>
          <w:sz w:val="20"/>
          <w:szCs w:val="20"/>
          <w:lang w:val="en-US"/>
        </w:rPr>
        <w:t>concerns/suggestions/inquiries to the school secretary</w:t>
      </w:r>
      <w:r w:rsidR="00B551D8">
        <w:rPr>
          <w:rFonts w:ascii="Arial" w:hAnsi="Arial" w:cs="Arial"/>
          <w:sz w:val="20"/>
          <w:szCs w:val="20"/>
          <w:lang w:val="en-US"/>
        </w:rPr>
        <w:t xml:space="preserve"> (</w:t>
      </w:r>
      <w:hyperlink r:id="rId15" w:history="1">
        <w:r w:rsidR="00B551D8" w:rsidRPr="006F1185">
          <w:rPr>
            <w:rStyle w:val="Hyperlink"/>
            <w:rFonts w:ascii="Arial" w:hAnsi="Arial" w:cs="Arial"/>
            <w:sz w:val="20"/>
            <w:szCs w:val="20"/>
            <w:lang w:val="en-US"/>
          </w:rPr>
          <w:t>jdugas@bhncdsb.ca</w:t>
        </w:r>
      </w:hyperlink>
      <w:r w:rsidR="00B551D8">
        <w:rPr>
          <w:rFonts w:ascii="Arial" w:hAnsi="Arial" w:cs="Arial"/>
          <w:sz w:val="20"/>
          <w:szCs w:val="20"/>
          <w:lang w:val="en-US"/>
        </w:rPr>
        <w:t>)</w:t>
      </w:r>
      <w:r w:rsidR="00E06DEB" w:rsidRPr="006F1185">
        <w:rPr>
          <w:rFonts w:ascii="Arial" w:hAnsi="Arial" w:cs="Arial"/>
          <w:sz w:val="20"/>
          <w:szCs w:val="20"/>
          <w:lang w:val="en-US"/>
        </w:rPr>
        <w:t xml:space="preserve">, using the Subject Line: </w:t>
      </w:r>
      <w:r w:rsidR="00E06DEB" w:rsidRPr="00B551D8">
        <w:rPr>
          <w:rFonts w:ascii="Arial" w:hAnsi="Arial" w:cs="Arial"/>
          <w:b/>
          <w:bCs/>
          <w:sz w:val="20"/>
          <w:szCs w:val="20"/>
          <w:lang w:val="en-US"/>
        </w:rPr>
        <w:t>SCHOOL LUNCHES</w:t>
      </w:r>
      <w:r w:rsidR="00422DA8">
        <w:rPr>
          <w:rFonts w:ascii="Arial" w:hAnsi="Arial" w:cs="Arial"/>
          <w:sz w:val="20"/>
          <w:szCs w:val="20"/>
          <w:lang w:val="en-US"/>
        </w:rPr>
        <w:t xml:space="preserve">.  </w:t>
      </w:r>
      <w:r w:rsidR="006F1185" w:rsidRPr="006F1185">
        <w:rPr>
          <w:rFonts w:ascii="Arial" w:hAnsi="Arial" w:cs="Arial"/>
          <w:sz w:val="20"/>
          <w:szCs w:val="20"/>
          <w:lang w:val="en-US"/>
        </w:rPr>
        <w:t>Thank you in advance.</w:t>
      </w:r>
    </w:p>
    <w:p w14:paraId="5442341E" w14:textId="4B0CD2BF" w:rsidR="004052F1" w:rsidRDefault="00C435DF" w:rsidP="00F11E49">
      <w:pPr>
        <w:widowControl w:val="0"/>
        <w:jc w:val="both"/>
        <w:rPr>
          <w:rFonts w:ascii="Arial" w:hAnsi="Arial" w:cs="Arial"/>
          <w:sz w:val="20"/>
          <w:szCs w:val="20"/>
          <w:lang w:val="en-US"/>
        </w:rPr>
      </w:pPr>
      <w:r w:rsidRPr="0008271A">
        <w:rPr>
          <w:b/>
          <w:bCs/>
          <w:noProof/>
        </w:rPr>
        <w:drawing>
          <wp:anchor distT="0" distB="0" distL="114300" distR="114300" simplePos="0" relativeHeight="251658242" behindDoc="0" locked="0" layoutInCell="1" allowOverlap="1" wp14:anchorId="52E32672" wp14:editId="094A90E0">
            <wp:simplePos x="0" y="0"/>
            <wp:positionH relativeFrom="column">
              <wp:posOffset>4329430</wp:posOffset>
            </wp:positionH>
            <wp:positionV relativeFrom="paragraph">
              <wp:posOffset>102235</wp:posOffset>
            </wp:positionV>
            <wp:extent cx="2457029" cy="1044000"/>
            <wp:effectExtent l="0" t="0" r="635" b="3810"/>
            <wp:wrapSquare wrapText="bothSides"/>
            <wp:docPr id="9" name="Picture 9" descr="Kids Dinner Stock Illustrations – 5,016 Kids Dinner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ds Dinner Stock Illustrations – 5,016 Kids Dinner Stock Illustrations,  Vectors &amp; Clipart -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7029" cy="104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FD4">
        <w:rPr>
          <w:rFonts w:ascii="Arial" w:hAnsi="Arial" w:cs="Arial"/>
          <w:sz w:val="20"/>
          <w:szCs w:val="20"/>
          <w:lang w:val="en-US"/>
        </w:rPr>
        <w:t xml:space="preserve">The </w:t>
      </w:r>
      <w:r w:rsidR="006914F6">
        <w:rPr>
          <w:rFonts w:ascii="Arial" w:hAnsi="Arial" w:cs="Arial"/>
          <w:sz w:val="20"/>
          <w:szCs w:val="20"/>
          <w:lang w:val="en-US"/>
        </w:rPr>
        <w:t xml:space="preserve">dates for </w:t>
      </w:r>
      <w:r w:rsidR="006914F6" w:rsidRPr="00A421DD">
        <w:rPr>
          <w:rFonts w:ascii="Arial" w:hAnsi="Arial" w:cs="Arial"/>
          <w:b/>
          <w:bCs/>
          <w:sz w:val="20"/>
          <w:szCs w:val="20"/>
          <w:lang w:val="en-US"/>
        </w:rPr>
        <w:t>purchasing</w:t>
      </w:r>
      <w:r w:rsidR="006914F6">
        <w:rPr>
          <w:rFonts w:ascii="Arial" w:hAnsi="Arial" w:cs="Arial"/>
          <w:sz w:val="20"/>
          <w:szCs w:val="20"/>
          <w:lang w:val="en-US"/>
        </w:rPr>
        <w:t xml:space="preserve"> </w:t>
      </w:r>
      <w:r w:rsidR="00A421DD">
        <w:rPr>
          <w:rFonts w:ascii="Arial" w:hAnsi="Arial" w:cs="Arial"/>
          <w:sz w:val="20"/>
          <w:szCs w:val="20"/>
          <w:lang w:val="en-US"/>
        </w:rPr>
        <w:t xml:space="preserve">are as </w:t>
      </w:r>
      <w:r w:rsidR="006914F6">
        <w:rPr>
          <w:rFonts w:ascii="Arial" w:hAnsi="Arial" w:cs="Arial"/>
          <w:sz w:val="20"/>
          <w:szCs w:val="20"/>
          <w:lang w:val="en-US"/>
        </w:rPr>
        <w:t>follows:</w:t>
      </w:r>
    </w:p>
    <w:p w14:paraId="678683FC" w14:textId="66DCCB9D" w:rsidR="006914F6" w:rsidRDefault="006914F6" w:rsidP="006848D5">
      <w:pPr>
        <w:widowControl w:val="0"/>
        <w:rPr>
          <w:rFonts w:ascii="Arial" w:hAnsi="Arial" w:cs="Arial"/>
          <w:sz w:val="20"/>
          <w:szCs w:val="20"/>
          <w:lang w:val="en-US"/>
        </w:rPr>
      </w:pPr>
      <w:r w:rsidRPr="0008271A">
        <w:rPr>
          <w:rFonts w:ascii="Arial" w:hAnsi="Arial" w:cs="Arial"/>
          <w:b/>
          <w:bCs/>
          <w:sz w:val="20"/>
          <w:szCs w:val="20"/>
          <w:lang w:val="en-US"/>
        </w:rPr>
        <w:t>For November</w:t>
      </w:r>
      <w:r>
        <w:rPr>
          <w:rFonts w:ascii="Arial" w:hAnsi="Arial" w:cs="Arial"/>
          <w:sz w:val="20"/>
          <w:szCs w:val="20"/>
          <w:lang w:val="en-US"/>
        </w:rPr>
        <w:t xml:space="preserve"> – October 26 through 30</w:t>
      </w:r>
    </w:p>
    <w:p w14:paraId="73471030" w14:textId="22800CD4" w:rsidR="006914F6" w:rsidRDefault="00CE70DB" w:rsidP="006848D5">
      <w:pPr>
        <w:widowControl w:val="0"/>
        <w:rPr>
          <w:rFonts w:ascii="Arial" w:hAnsi="Arial" w:cs="Arial"/>
          <w:sz w:val="20"/>
          <w:szCs w:val="20"/>
          <w:lang w:val="en-US"/>
        </w:rPr>
      </w:pPr>
      <w:r w:rsidRPr="0008271A">
        <w:rPr>
          <w:rFonts w:ascii="Arial" w:hAnsi="Arial" w:cs="Arial"/>
          <w:b/>
          <w:bCs/>
          <w:sz w:val="20"/>
          <w:szCs w:val="20"/>
          <w:lang w:val="en-US"/>
        </w:rPr>
        <w:t>For December</w:t>
      </w:r>
      <w:r>
        <w:rPr>
          <w:rFonts w:ascii="Arial" w:hAnsi="Arial" w:cs="Arial"/>
          <w:sz w:val="20"/>
          <w:szCs w:val="20"/>
          <w:lang w:val="en-US"/>
        </w:rPr>
        <w:t xml:space="preserve"> </w:t>
      </w:r>
      <w:r w:rsidR="009361F2">
        <w:rPr>
          <w:rFonts w:ascii="Arial" w:hAnsi="Arial" w:cs="Arial"/>
          <w:sz w:val="20"/>
          <w:szCs w:val="20"/>
          <w:lang w:val="en-US"/>
        </w:rPr>
        <w:t>–</w:t>
      </w:r>
      <w:r>
        <w:rPr>
          <w:rFonts w:ascii="Arial" w:hAnsi="Arial" w:cs="Arial"/>
          <w:sz w:val="20"/>
          <w:szCs w:val="20"/>
          <w:lang w:val="en-US"/>
        </w:rPr>
        <w:t xml:space="preserve"> November</w:t>
      </w:r>
      <w:r w:rsidR="009361F2">
        <w:rPr>
          <w:rFonts w:ascii="Arial" w:hAnsi="Arial" w:cs="Arial"/>
          <w:sz w:val="20"/>
          <w:szCs w:val="20"/>
          <w:lang w:val="en-US"/>
        </w:rPr>
        <w:t xml:space="preserve"> 23 through 27</w:t>
      </w:r>
      <w:r w:rsidR="0008271A" w:rsidRPr="0008271A">
        <w:t xml:space="preserve"> </w:t>
      </w:r>
    </w:p>
    <w:p w14:paraId="6EC4FBAE" w14:textId="60348089" w:rsidR="009361F2" w:rsidRDefault="009361F2" w:rsidP="006848D5">
      <w:pPr>
        <w:widowControl w:val="0"/>
        <w:rPr>
          <w:rFonts w:ascii="Arial" w:hAnsi="Arial" w:cs="Arial"/>
          <w:sz w:val="20"/>
          <w:szCs w:val="20"/>
          <w:lang w:val="en-US"/>
        </w:rPr>
      </w:pPr>
      <w:r w:rsidRPr="0008271A">
        <w:rPr>
          <w:rFonts w:ascii="Arial" w:hAnsi="Arial" w:cs="Arial"/>
          <w:b/>
          <w:bCs/>
          <w:sz w:val="20"/>
          <w:szCs w:val="20"/>
          <w:lang w:val="en-US"/>
        </w:rPr>
        <w:t>For January</w:t>
      </w:r>
      <w:r>
        <w:rPr>
          <w:rFonts w:ascii="Arial" w:hAnsi="Arial" w:cs="Arial"/>
          <w:sz w:val="20"/>
          <w:szCs w:val="20"/>
          <w:lang w:val="en-US"/>
        </w:rPr>
        <w:t xml:space="preserve"> – December </w:t>
      </w:r>
      <w:r w:rsidR="00A52A01">
        <w:rPr>
          <w:rFonts w:ascii="Arial" w:hAnsi="Arial" w:cs="Arial"/>
          <w:sz w:val="20"/>
          <w:szCs w:val="20"/>
          <w:lang w:val="en-US"/>
        </w:rPr>
        <w:t>21 through 25</w:t>
      </w:r>
    </w:p>
    <w:p w14:paraId="06610E2F" w14:textId="3D432D50" w:rsidR="00A52A01" w:rsidRDefault="00C01709" w:rsidP="006848D5">
      <w:pPr>
        <w:widowControl w:val="0"/>
        <w:rPr>
          <w:rFonts w:ascii="Arial" w:hAnsi="Arial" w:cs="Arial"/>
          <w:sz w:val="20"/>
          <w:szCs w:val="20"/>
          <w:lang w:val="en-US"/>
        </w:rPr>
      </w:pPr>
      <w:r w:rsidRPr="0008271A">
        <w:rPr>
          <w:rFonts w:ascii="Arial" w:hAnsi="Arial" w:cs="Arial"/>
          <w:b/>
          <w:bCs/>
          <w:sz w:val="20"/>
          <w:szCs w:val="20"/>
          <w:lang w:val="en-US"/>
        </w:rPr>
        <w:t>For February</w:t>
      </w:r>
      <w:r>
        <w:rPr>
          <w:rFonts w:ascii="Arial" w:hAnsi="Arial" w:cs="Arial"/>
          <w:sz w:val="20"/>
          <w:szCs w:val="20"/>
          <w:lang w:val="en-US"/>
        </w:rPr>
        <w:t xml:space="preserve"> – January 25 through 29</w:t>
      </w:r>
    </w:p>
    <w:p w14:paraId="552E3465" w14:textId="62CFDF3E" w:rsidR="002C7315" w:rsidRDefault="002C7315" w:rsidP="006848D5">
      <w:pPr>
        <w:widowControl w:val="0"/>
        <w:rPr>
          <w:rFonts w:ascii="Arial" w:hAnsi="Arial" w:cs="Arial"/>
          <w:sz w:val="20"/>
          <w:szCs w:val="20"/>
          <w:lang w:val="en-US"/>
        </w:rPr>
      </w:pPr>
      <w:r w:rsidRPr="0008271A">
        <w:rPr>
          <w:rFonts w:ascii="Arial" w:hAnsi="Arial" w:cs="Arial"/>
          <w:b/>
          <w:bCs/>
          <w:sz w:val="20"/>
          <w:szCs w:val="20"/>
          <w:lang w:val="en-US"/>
        </w:rPr>
        <w:t>For March</w:t>
      </w:r>
      <w:r>
        <w:rPr>
          <w:rFonts w:ascii="Arial" w:hAnsi="Arial" w:cs="Arial"/>
          <w:sz w:val="20"/>
          <w:szCs w:val="20"/>
          <w:lang w:val="en-US"/>
        </w:rPr>
        <w:t xml:space="preserve"> – February 22 through 26</w:t>
      </w:r>
    </w:p>
    <w:p w14:paraId="5BB44C00" w14:textId="4A13F9AD" w:rsidR="008951CD" w:rsidRDefault="008951CD" w:rsidP="006848D5">
      <w:pPr>
        <w:widowControl w:val="0"/>
        <w:rPr>
          <w:rFonts w:ascii="Arial" w:hAnsi="Arial" w:cs="Arial"/>
          <w:sz w:val="20"/>
          <w:szCs w:val="20"/>
          <w:lang w:val="en-US"/>
        </w:rPr>
      </w:pPr>
      <w:r w:rsidRPr="0008271A">
        <w:rPr>
          <w:rFonts w:ascii="Arial" w:hAnsi="Arial" w:cs="Arial"/>
          <w:b/>
          <w:bCs/>
          <w:sz w:val="20"/>
          <w:szCs w:val="20"/>
          <w:lang w:val="en-US"/>
        </w:rPr>
        <w:t>For April</w:t>
      </w:r>
      <w:r>
        <w:rPr>
          <w:rFonts w:ascii="Arial" w:hAnsi="Arial" w:cs="Arial"/>
          <w:sz w:val="20"/>
          <w:szCs w:val="20"/>
          <w:lang w:val="en-US"/>
        </w:rPr>
        <w:t xml:space="preserve"> – March 22 through 26</w:t>
      </w:r>
    </w:p>
    <w:p w14:paraId="7B5E46B3" w14:textId="6683DD8F" w:rsidR="008951CD" w:rsidRDefault="00DB5924" w:rsidP="006848D5">
      <w:pPr>
        <w:widowControl w:val="0"/>
        <w:rPr>
          <w:rFonts w:ascii="Arial" w:hAnsi="Arial" w:cs="Arial"/>
          <w:sz w:val="20"/>
          <w:szCs w:val="20"/>
          <w:lang w:val="en-US"/>
        </w:rPr>
      </w:pPr>
      <w:r w:rsidRPr="0008271A">
        <w:rPr>
          <w:rFonts w:ascii="Arial" w:hAnsi="Arial" w:cs="Arial"/>
          <w:b/>
          <w:bCs/>
          <w:sz w:val="20"/>
          <w:szCs w:val="20"/>
          <w:lang w:val="en-US"/>
        </w:rPr>
        <w:t>For May</w:t>
      </w:r>
      <w:r>
        <w:rPr>
          <w:rFonts w:ascii="Arial" w:hAnsi="Arial" w:cs="Arial"/>
          <w:sz w:val="20"/>
          <w:szCs w:val="20"/>
          <w:lang w:val="en-US"/>
        </w:rPr>
        <w:t xml:space="preserve"> – April 26 </w:t>
      </w:r>
      <w:r w:rsidR="000B7C79">
        <w:rPr>
          <w:rFonts w:ascii="Arial" w:hAnsi="Arial" w:cs="Arial"/>
          <w:sz w:val="20"/>
          <w:szCs w:val="20"/>
          <w:lang w:val="en-US"/>
        </w:rPr>
        <w:t>through</w:t>
      </w:r>
      <w:r>
        <w:rPr>
          <w:rFonts w:ascii="Arial" w:hAnsi="Arial" w:cs="Arial"/>
          <w:sz w:val="20"/>
          <w:szCs w:val="20"/>
          <w:lang w:val="en-US"/>
        </w:rPr>
        <w:t xml:space="preserve"> 30</w:t>
      </w:r>
    </w:p>
    <w:p w14:paraId="6BD7A7CA" w14:textId="1F4B139A" w:rsidR="000B7C79" w:rsidRDefault="000B7C79" w:rsidP="006848D5">
      <w:pPr>
        <w:widowControl w:val="0"/>
        <w:rPr>
          <w:rFonts w:ascii="Arial" w:hAnsi="Arial" w:cs="Arial"/>
          <w:sz w:val="20"/>
          <w:szCs w:val="20"/>
          <w:lang w:val="en-US"/>
        </w:rPr>
      </w:pPr>
      <w:r w:rsidRPr="0008271A">
        <w:rPr>
          <w:rFonts w:ascii="Arial" w:hAnsi="Arial" w:cs="Arial"/>
          <w:b/>
          <w:bCs/>
          <w:sz w:val="20"/>
          <w:szCs w:val="20"/>
          <w:lang w:val="en-US"/>
        </w:rPr>
        <w:t>For June</w:t>
      </w:r>
      <w:r>
        <w:rPr>
          <w:rFonts w:ascii="Arial" w:hAnsi="Arial" w:cs="Arial"/>
          <w:sz w:val="20"/>
          <w:szCs w:val="20"/>
          <w:lang w:val="en-US"/>
        </w:rPr>
        <w:t xml:space="preserve"> </w:t>
      </w:r>
      <w:r w:rsidR="00FB5D68">
        <w:rPr>
          <w:rFonts w:ascii="Arial" w:hAnsi="Arial" w:cs="Arial"/>
          <w:sz w:val="20"/>
          <w:szCs w:val="20"/>
          <w:lang w:val="en-US"/>
        </w:rPr>
        <w:t>–</w:t>
      </w:r>
      <w:r>
        <w:rPr>
          <w:rFonts w:ascii="Arial" w:hAnsi="Arial" w:cs="Arial"/>
          <w:sz w:val="20"/>
          <w:szCs w:val="20"/>
          <w:lang w:val="en-US"/>
        </w:rPr>
        <w:t xml:space="preserve"> </w:t>
      </w:r>
      <w:r w:rsidR="00FB5D68">
        <w:rPr>
          <w:rFonts w:ascii="Arial" w:hAnsi="Arial" w:cs="Arial"/>
          <w:sz w:val="20"/>
          <w:szCs w:val="20"/>
          <w:lang w:val="en-US"/>
        </w:rPr>
        <w:t>May 24 through June 28</w:t>
      </w:r>
    </w:p>
    <w:p w14:paraId="66F7A699" w14:textId="5F3492D3" w:rsidR="004445DE" w:rsidRDefault="00A814DD" w:rsidP="006848D5">
      <w:pPr>
        <w:widowControl w:val="0"/>
        <w:rPr>
          <w:rFonts w:ascii="Arial" w:hAnsi="Arial" w:cs="Arial"/>
          <w:sz w:val="20"/>
          <w:szCs w:val="20"/>
          <w:lang w:val="en-US"/>
        </w:rPr>
      </w:pPr>
      <w:r>
        <w:rPr>
          <w:rFonts w:ascii="Arial" w:hAnsi="Arial" w:cs="Arial"/>
          <w:sz w:val="20"/>
          <w:szCs w:val="20"/>
          <w:lang w:val="en-US"/>
        </w:rPr>
        <w:t xml:space="preserve">SchoolCash Online is the ONLY method of payment for Lunch Days.  </w:t>
      </w:r>
      <w:r w:rsidR="004445DE">
        <w:rPr>
          <w:rFonts w:ascii="Arial" w:hAnsi="Arial" w:cs="Arial"/>
          <w:sz w:val="20"/>
          <w:szCs w:val="20"/>
          <w:lang w:val="en-US"/>
        </w:rPr>
        <w:t>Contact the school if you need assistance setting up your account.</w:t>
      </w:r>
    </w:p>
    <w:p w14:paraId="517A0151" w14:textId="14E50693" w:rsidR="004445DE" w:rsidRDefault="00C435DF" w:rsidP="006848D5">
      <w:pPr>
        <w:widowControl w:val="0"/>
        <w:rPr>
          <w:rFonts w:ascii="Arial" w:hAnsi="Arial" w:cs="Arial"/>
          <w:sz w:val="20"/>
          <w:szCs w:val="20"/>
          <w:lang w:val="en-US"/>
        </w:rPr>
      </w:pPr>
      <w:r w:rsidRPr="00A63584">
        <w:rPr>
          <w:rFonts w:ascii="Arial" w:hAnsi="Arial" w:cs="Arial"/>
          <w:b/>
          <w:bCs/>
          <w:i/>
          <w:iCs/>
          <w:sz w:val="20"/>
          <w:szCs w:val="20"/>
          <w:lang w:val="en-US"/>
        </w:rPr>
        <w:t>Please note:</w:t>
      </w:r>
      <w:r w:rsidR="00A814DD">
        <w:rPr>
          <w:rFonts w:ascii="Arial" w:hAnsi="Arial" w:cs="Arial"/>
          <w:sz w:val="20"/>
          <w:szCs w:val="20"/>
          <w:lang w:val="en-US"/>
        </w:rPr>
        <w:t xml:space="preserve"> </w:t>
      </w:r>
      <w:r w:rsidR="00A814DD" w:rsidRPr="00E063E8">
        <w:rPr>
          <w:rFonts w:ascii="Arial" w:hAnsi="Arial" w:cs="Arial"/>
          <w:i/>
          <w:iCs/>
          <w:sz w:val="20"/>
          <w:szCs w:val="20"/>
          <w:lang w:val="en-US"/>
        </w:rPr>
        <w:t>there are NO refunds issue</w:t>
      </w:r>
      <w:r>
        <w:rPr>
          <w:rFonts w:ascii="Arial" w:hAnsi="Arial" w:cs="Arial"/>
          <w:i/>
          <w:iCs/>
          <w:sz w:val="20"/>
          <w:szCs w:val="20"/>
          <w:lang w:val="en-US"/>
        </w:rPr>
        <w:t>d</w:t>
      </w:r>
      <w:r w:rsidR="00A814DD" w:rsidRPr="00E063E8">
        <w:rPr>
          <w:rFonts w:ascii="Arial" w:hAnsi="Arial" w:cs="Arial"/>
          <w:i/>
          <w:iCs/>
          <w:sz w:val="20"/>
          <w:szCs w:val="20"/>
          <w:lang w:val="en-US"/>
        </w:rPr>
        <w:t xml:space="preserve"> for days </w:t>
      </w:r>
      <w:r w:rsidR="005E5869" w:rsidRPr="00E063E8">
        <w:rPr>
          <w:rFonts w:ascii="Arial" w:hAnsi="Arial" w:cs="Arial"/>
          <w:i/>
          <w:iCs/>
          <w:sz w:val="20"/>
          <w:szCs w:val="20"/>
          <w:lang w:val="en-US"/>
        </w:rPr>
        <w:t xml:space="preserve">missed </w:t>
      </w:r>
      <w:r w:rsidR="00E063E8">
        <w:rPr>
          <w:rFonts w:ascii="Arial" w:hAnsi="Arial" w:cs="Arial"/>
          <w:i/>
          <w:iCs/>
          <w:sz w:val="20"/>
          <w:szCs w:val="20"/>
          <w:lang w:val="en-US"/>
        </w:rPr>
        <w:t>due to</w:t>
      </w:r>
      <w:r w:rsidR="001C222A">
        <w:rPr>
          <w:rFonts w:ascii="Arial" w:hAnsi="Arial" w:cs="Arial"/>
          <w:i/>
          <w:iCs/>
          <w:sz w:val="20"/>
          <w:szCs w:val="20"/>
          <w:lang w:val="en-US"/>
        </w:rPr>
        <w:t xml:space="preserve"> </w:t>
      </w:r>
      <w:r w:rsidR="005E5869" w:rsidRPr="00E063E8">
        <w:rPr>
          <w:rFonts w:ascii="Arial" w:hAnsi="Arial" w:cs="Arial"/>
          <w:i/>
          <w:iCs/>
          <w:sz w:val="20"/>
          <w:szCs w:val="20"/>
          <w:lang w:val="en-US"/>
        </w:rPr>
        <w:t>student absence</w:t>
      </w:r>
      <w:r w:rsidR="005E5869">
        <w:rPr>
          <w:rFonts w:ascii="Arial" w:hAnsi="Arial" w:cs="Arial"/>
          <w:sz w:val="20"/>
          <w:szCs w:val="20"/>
          <w:lang w:val="en-US"/>
        </w:rPr>
        <w:t xml:space="preserve">.  </w:t>
      </w:r>
      <w:r w:rsidR="001C222A">
        <w:rPr>
          <w:rFonts w:ascii="Arial" w:hAnsi="Arial" w:cs="Arial"/>
          <w:sz w:val="20"/>
          <w:szCs w:val="20"/>
          <w:lang w:val="en-US"/>
        </w:rPr>
        <w:t>Missed l</w:t>
      </w:r>
      <w:r w:rsidR="005E5869">
        <w:rPr>
          <w:rFonts w:ascii="Arial" w:hAnsi="Arial" w:cs="Arial"/>
          <w:sz w:val="20"/>
          <w:szCs w:val="20"/>
          <w:lang w:val="en-US"/>
        </w:rPr>
        <w:t>unches may be sent home with another designated student</w:t>
      </w:r>
      <w:r w:rsidR="00B45DF0">
        <w:rPr>
          <w:rFonts w:ascii="Arial" w:hAnsi="Arial" w:cs="Arial"/>
          <w:sz w:val="20"/>
          <w:szCs w:val="20"/>
          <w:lang w:val="en-US"/>
        </w:rPr>
        <w:t>, be picked up by the parent, or remain in the school refrigerator until the following day</w:t>
      </w:r>
      <w:r w:rsidR="00FD7CAE">
        <w:rPr>
          <w:rFonts w:ascii="Arial" w:hAnsi="Arial" w:cs="Arial"/>
          <w:sz w:val="20"/>
          <w:szCs w:val="20"/>
          <w:lang w:val="en-US"/>
        </w:rPr>
        <w:t xml:space="preserve"> </w:t>
      </w:r>
      <w:r w:rsidR="00000568">
        <w:rPr>
          <w:rFonts w:ascii="Arial" w:hAnsi="Arial" w:cs="Arial"/>
          <w:sz w:val="20"/>
          <w:szCs w:val="20"/>
          <w:lang w:val="en-US"/>
        </w:rPr>
        <w:t xml:space="preserve"> (after that, for food safety reasons, the lunch will be discarded)</w:t>
      </w:r>
      <w:r w:rsidR="005E5869">
        <w:rPr>
          <w:rFonts w:ascii="Arial" w:hAnsi="Arial" w:cs="Arial"/>
          <w:sz w:val="20"/>
          <w:szCs w:val="20"/>
          <w:lang w:val="en-US"/>
        </w:rPr>
        <w:t xml:space="preserve">.  </w:t>
      </w:r>
    </w:p>
    <w:p w14:paraId="1E3BAF53" w14:textId="02EA8D5C" w:rsidR="0008271A" w:rsidRDefault="005E5869" w:rsidP="006848D5">
      <w:pPr>
        <w:widowControl w:val="0"/>
        <w:rPr>
          <w:rFonts w:ascii="Arial" w:hAnsi="Arial" w:cs="Arial"/>
          <w:sz w:val="20"/>
          <w:szCs w:val="20"/>
          <w:lang w:val="en-US"/>
        </w:rPr>
      </w:pPr>
      <w:r>
        <w:rPr>
          <w:rFonts w:ascii="Arial" w:hAnsi="Arial" w:cs="Arial"/>
          <w:sz w:val="20"/>
          <w:szCs w:val="20"/>
          <w:lang w:val="en-US"/>
        </w:rPr>
        <w:t xml:space="preserve">In the event of inclement weather that closes the school, lunch will be provided </w:t>
      </w:r>
      <w:r w:rsidR="004445DE">
        <w:rPr>
          <w:rFonts w:ascii="Arial" w:hAnsi="Arial" w:cs="Arial"/>
          <w:sz w:val="20"/>
          <w:szCs w:val="20"/>
          <w:lang w:val="en-US"/>
        </w:rPr>
        <w:t xml:space="preserve">by the vendor </w:t>
      </w:r>
      <w:r>
        <w:rPr>
          <w:rFonts w:ascii="Arial" w:hAnsi="Arial" w:cs="Arial"/>
          <w:sz w:val="20"/>
          <w:szCs w:val="20"/>
          <w:lang w:val="en-US"/>
        </w:rPr>
        <w:t>on the NEXT school day.</w:t>
      </w:r>
    </w:p>
    <w:p w14:paraId="716EED15" w14:textId="478A3F0E" w:rsidR="00CF7ED9" w:rsidRDefault="00CF7ED9" w:rsidP="006848D5">
      <w:pPr>
        <w:widowControl w:val="0"/>
        <w:rPr>
          <w:rFonts w:ascii="Arial" w:hAnsi="Arial" w:cs="Arial"/>
          <w:sz w:val="20"/>
          <w:szCs w:val="20"/>
          <w:lang w:val="en-US"/>
        </w:rPr>
      </w:pPr>
    </w:p>
    <w:p w14:paraId="1DA1E2D1" w14:textId="12C1D533" w:rsidR="00CF7ED9" w:rsidRDefault="00CF7ED9" w:rsidP="006848D5">
      <w:pPr>
        <w:widowControl w:val="0"/>
        <w:rPr>
          <w:rFonts w:ascii="Arial" w:hAnsi="Arial" w:cs="Arial"/>
          <w:b/>
          <w:bCs/>
          <w:sz w:val="24"/>
          <w:szCs w:val="24"/>
          <w:u w:val="single"/>
          <w:lang w:val="en-US"/>
        </w:rPr>
      </w:pPr>
      <w:r w:rsidRPr="00375ED5">
        <w:rPr>
          <w:rFonts w:ascii="Arial" w:hAnsi="Arial" w:cs="Arial"/>
          <w:b/>
          <w:bCs/>
          <w:sz w:val="24"/>
          <w:szCs w:val="24"/>
          <w:u w:val="single"/>
          <w:lang w:val="en-US"/>
        </w:rPr>
        <w:t>Strong Start Reading Program</w:t>
      </w:r>
    </w:p>
    <w:p w14:paraId="7F0D7B44" w14:textId="6AA16AAF" w:rsidR="00CF7ED9" w:rsidRPr="00CF7ED9" w:rsidRDefault="00DE440B" w:rsidP="00020FBF">
      <w:pPr>
        <w:shd w:val="clear" w:color="auto" w:fill="FFFFFF"/>
        <w:jc w:val="both"/>
        <w:rPr>
          <w:rFonts w:ascii="Calibri" w:eastAsia="Times New Roman" w:hAnsi="Calibri" w:cs="Calibri"/>
          <w:color w:val="201F1E"/>
          <w:lang w:eastAsia="en-CA"/>
        </w:rPr>
      </w:pPr>
      <w:r>
        <w:rPr>
          <w:rFonts w:ascii="Calibri" w:eastAsia="Times New Roman" w:hAnsi="Calibri" w:cs="Calibri"/>
          <w:noProof/>
          <w:color w:val="201F1E"/>
          <w:lang w:eastAsia="en-CA"/>
        </w:rPr>
        <w:drawing>
          <wp:anchor distT="0" distB="0" distL="114300" distR="114300" simplePos="0" relativeHeight="251658247" behindDoc="0" locked="0" layoutInCell="1" allowOverlap="1" wp14:anchorId="52998955" wp14:editId="3D93F16A">
            <wp:simplePos x="0" y="0"/>
            <wp:positionH relativeFrom="column">
              <wp:posOffset>0</wp:posOffset>
            </wp:positionH>
            <wp:positionV relativeFrom="paragraph">
              <wp:posOffset>1588</wp:posOffset>
            </wp:positionV>
            <wp:extent cx="1823085" cy="469265"/>
            <wp:effectExtent l="0" t="0" r="571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3085" cy="469265"/>
                    </a:xfrm>
                    <a:prstGeom prst="rect">
                      <a:avLst/>
                    </a:prstGeom>
                    <a:noFill/>
                  </pic:spPr>
                </pic:pic>
              </a:graphicData>
            </a:graphic>
            <wp14:sizeRelH relativeFrom="page">
              <wp14:pctWidth>0</wp14:pctWidth>
            </wp14:sizeRelH>
            <wp14:sizeRelV relativeFrom="page">
              <wp14:pctHeight>0</wp14:pctHeight>
            </wp14:sizeRelV>
          </wp:anchor>
        </w:drawing>
      </w:r>
      <w:r w:rsidR="00CF7ED9" w:rsidRPr="00CF7ED9">
        <w:rPr>
          <w:rFonts w:ascii="Calibri" w:eastAsia="Times New Roman" w:hAnsi="Calibri" w:cs="Calibri"/>
          <w:color w:val="201F1E"/>
          <w:lang w:eastAsia="en-CA"/>
        </w:rPr>
        <w:t>Currently, since volunteers are not yet allowed in schools, Strong Start’s </w:t>
      </w:r>
      <w:r w:rsidR="00CF7ED9" w:rsidRPr="00CF7ED9">
        <w:rPr>
          <w:rFonts w:ascii="Calibri" w:eastAsia="Times New Roman" w:hAnsi="Calibri" w:cs="Calibri"/>
          <w:i/>
          <w:iCs/>
          <w:color w:val="201F1E"/>
          <w:lang w:eastAsia="en-CA"/>
        </w:rPr>
        <w:t>Letters, Sounds and Words</w:t>
      </w:r>
      <w:r w:rsidR="00CF7ED9" w:rsidRPr="00CF7ED9">
        <w:rPr>
          <w:rFonts w:ascii="Calibri" w:eastAsia="Times New Roman" w:hAnsi="Calibri" w:cs="Calibri"/>
          <w:color w:val="201F1E"/>
          <w:lang w:eastAsia="en-CA"/>
        </w:rPr>
        <w:t> program is on hold as per our school board’s decision. We are looking at a possible January start of this valuable program in our schools.  In anticipation of the program starting in January, Strong Start is offering Volunteer Coach training right now, both in-person and on-line. Participants must register for the training. Here is a link to all the times and dates to share with your school community or anyone who you think would be interested in becoming a Strong Start volunteer in your school:</w:t>
      </w:r>
    </w:p>
    <w:p w14:paraId="5D1824ED" w14:textId="48EA57C7" w:rsidR="00CF7ED9" w:rsidRPr="00CF7ED9" w:rsidRDefault="00892A17" w:rsidP="00B45340">
      <w:pPr>
        <w:shd w:val="clear" w:color="auto" w:fill="FFFFFF"/>
        <w:jc w:val="center"/>
        <w:rPr>
          <w:rFonts w:ascii="Calibri" w:eastAsia="Times New Roman" w:hAnsi="Calibri" w:cs="Calibri"/>
          <w:color w:val="201F1E"/>
          <w:lang w:eastAsia="en-CA"/>
        </w:rPr>
      </w:pPr>
      <w:hyperlink r:id="rId18" w:tgtFrame="_blank" w:history="1">
        <w:r w:rsidR="00CF7ED9" w:rsidRPr="00CF7ED9">
          <w:rPr>
            <w:rFonts w:ascii="Calibri" w:eastAsia="Times New Roman" w:hAnsi="Calibri" w:cs="Calibri"/>
            <w:color w:val="0000FF"/>
            <w:u w:val="single"/>
            <w:bdr w:val="none" w:sz="0" w:space="0" w:color="auto" w:frame="1"/>
            <w:lang w:eastAsia="en-CA"/>
          </w:rPr>
          <w:t>https://www.strongstart.ca/programs/letters-sounds-and-words/training/</w:t>
        </w:r>
      </w:hyperlink>
    </w:p>
    <w:p w14:paraId="7066725D" w14:textId="613636DF" w:rsidR="00CF7ED9" w:rsidRPr="00CF7ED9" w:rsidRDefault="00CF7ED9" w:rsidP="00020FBF">
      <w:pPr>
        <w:shd w:val="clear" w:color="auto" w:fill="FFFFFF"/>
        <w:jc w:val="both"/>
        <w:rPr>
          <w:rFonts w:ascii="Calibri" w:eastAsia="Times New Roman" w:hAnsi="Calibri" w:cs="Calibri"/>
          <w:color w:val="201F1E"/>
          <w:lang w:eastAsia="en-CA"/>
        </w:rPr>
      </w:pPr>
      <w:r w:rsidRPr="00CF7ED9">
        <w:rPr>
          <w:rFonts w:ascii="Calibri" w:eastAsia="Times New Roman" w:hAnsi="Calibri" w:cs="Calibri"/>
          <w:color w:val="201F1E"/>
          <w:lang w:eastAsia="en-CA"/>
        </w:rPr>
        <w:t>Thank you for your consideration in sharing this information and with your continued support for the Strong Start program.</w:t>
      </w:r>
    </w:p>
    <w:p w14:paraId="649081D7" w14:textId="0CB58DA6" w:rsidR="00CF7ED9" w:rsidRPr="00CF7ED9" w:rsidRDefault="00CF7ED9" w:rsidP="00020FBF">
      <w:pPr>
        <w:shd w:val="clear" w:color="auto" w:fill="FFFFFF"/>
        <w:jc w:val="both"/>
        <w:rPr>
          <w:rFonts w:ascii="Calibri" w:eastAsia="Times New Roman" w:hAnsi="Calibri" w:cs="Calibri"/>
          <w:lang w:eastAsia="en-CA"/>
        </w:rPr>
      </w:pPr>
      <w:r w:rsidRPr="00CF7ED9">
        <w:rPr>
          <w:rFonts w:ascii="Calibri" w:eastAsia="Times New Roman" w:hAnsi="Calibri" w:cs="Calibri"/>
          <w:lang w:eastAsia="en-CA"/>
        </w:rPr>
        <w:t>If you have any inquiries regarding Strong Start at this time, you can contact </w:t>
      </w:r>
      <w:r w:rsidRPr="00CF7ED9">
        <w:rPr>
          <w:rFonts w:ascii="Calibri" w:eastAsia="Times New Roman" w:hAnsi="Calibri" w:cs="Calibri"/>
          <w:b/>
          <w:bCs/>
          <w:lang w:eastAsia="en-CA"/>
        </w:rPr>
        <w:t>Ruth Mills </w:t>
      </w:r>
      <w:r w:rsidRPr="00CF7ED9">
        <w:rPr>
          <w:rFonts w:ascii="Calibri" w:eastAsia="Times New Roman" w:hAnsi="Calibri" w:cs="Calibri"/>
          <w:lang w:eastAsia="en-CA"/>
        </w:rPr>
        <w:t>at:</w:t>
      </w:r>
    </w:p>
    <w:p w14:paraId="3C9DF0AB" w14:textId="2F60CFD4" w:rsidR="00CF7ED9" w:rsidRPr="00CF7ED9" w:rsidRDefault="00CF7ED9" w:rsidP="00020FBF">
      <w:pPr>
        <w:shd w:val="clear" w:color="auto" w:fill="FFFFFF"/>
        <w:jc w:val="both"/>
        <w:rPr>
          <w:rFonts w:ascii="Calibri" w:eastAsia="Times New Roman" w:hAnsi="Calibri" w:cs="Calibri"/>
          <w:lang w:eastAsia="en-CA"/>
        </w:rPr>
      </w:pPr>
      <w:r w:rsidRPr="00CF7ED9">
        <w:rPr>
          <w:rFonts w:ascii="Segoe UI" w:eastAsia="Times New Roman" w:hAnsi="Segoe UI" w:cs="Segoe UI"/>
          <w:b/>
          <w:bCs/>
          <w:sz w:val="20"/>
          <w:szCs w:val="20"/>
          <w:bdr w:val="none" w:sz="0" w:space="0" w:color="auto" w:frame="1"/>
          <w:lang w:val="en-US" w:eastAsia="en-CA"/>
        </w:rPr>
        <w:t>Ruth Mills</w:t>
      </w:r>
      <w:r w:rsidR="007507C3" w:rsidRPr="00D60E59">
        <w:rPr>
          <w:rFonts w:ascii="Segoe UI" w:eastAsia="Times New Roman" w:hAnsi="Segoe UI" w:cs="Segoe UI"/>
          <w:b/>
          <w:bCs/>
          <w:sz w:val="20"/>
          <w:szCs w:val="20"/>
          <w:bdr w:val="none" w:sz="0" w:space="0" w:color="auto" w:frame="1"/>
          <w:lang w:val="en-US" w:eastAsia="en-CA"/>
        </w:rPr>
        <w:t xml:space="preserve">, </w:t>
      </w:r>
      <w:r w:rsidRPr="00CF7ED9">
        <w:rPr>
          <w:rFonts w:ascii="Segoe UI" w:eastAsia="Times New Roman" w:hAnsi="Segoe UI" w:cs="Segoe UI"/>
          <w:sz w:val="20"/>
          <w:szCs w:val="20"/>
          <w:bdr w:val="none" w:sz="0" w:space="0" w:color="auto" w:frame="1"/>
          <w:lang w:val="en-US" w:eastAsia="en-CA"/>
        </w:rPr>
        <w:t>Regional Program Co-</w:t>
      </w:r>
      <w:r w:rsidR="00F0464E" w:rsidRPr="00CF7ED9">
        <w:rPr>
          <w:rFonts w:ascii="Segoe UI" w:eastAsia="Times New Roman" w:hAnsi="Segoe UI" w:cs="Segoe UI"/>
          <w:sz w:val="20"/>
          <w:szCs w:val="20"/>
          <w:bdr w:val="none" w:sz="0" w:space="0" w:color="auto" w:frame="1"/>
          <w:lang w:val="en-US" w:eastAsia="en-CA"/>
        </w:rPr>
        <w:t>Ordinator</w:t>
      </w:r>
      <w:r w:rsidRPr="00CF7ED9">
        <w:rPr>
          <w:rFonts w:ascii="Segoe UI" w:eastAsia="Times New Roman" w:hAnsi="Segoe UI" w:cs="Segoe UI"/>
          <w:sz w:val="20"/>
          <w:szCs w:val="20"/>
          <w:bdr w:val="none" w:sz="0" w:space="0" w:color="auto" w:frame="1"/>
          <w:lang w:val="en-US" w:eastAsia="en-CA"/>
        </w:rPr>
        <w:t>, </w:t>
      </w:r>
      <w:r w:rsidRPr="00CF7ED9">
        <w:rPr>
          <w:rFonts w:ascii="Segoe UI" w:eastAsia="Times New Roman" w:hAnsi="Segoe UI" w:cs="Segoe UI"/>
          <w:i/>
          <w:iCs/>
          <w:sz w:val="20"/>
          <w:szCs w:val="20"/>
          <w:bdr w:val="none" w:sz="0" w:space="0" w:color="auto" w:frame="1"/>
          <w:lang w:val="en-US" w:eastAsia="en-CA"/>
        </w:rPr>
        <w:t>Letters, Sounds and Words™</w:t>
      </w:r>
      <w:r w:rsidR="0038168C" w:rsidRPr="00D60E59">
        <w:rPr>
          <w:rFonts w:ascii="Segoe UI" w:eastAsia="Times New Roman" w:hAnsi="Segoe UI" w:cs="Segoe UI"/>
          <w:i/>
          <w:iCs/>
          <w:sz w:val="20"/>
          <w:szCs w:val="20"/>
          <w:bdr w:val="none" w:sz="0" w:space="0" w:color="auto" w:frame="1"/>
          <w:lang w:val="en-US" w:eastAsia="en-CA"/>
        </w:rPr>
        <w:t xml:space="preserve">, </w:t>
      </w:r>
      <w:r w:rsidRPr="00CF7ED9">
        <w:rPr>
          <w:rFonts w:ascii="Segoe UI" w:eastAsia="Times New Roman" w:hAnsi="Segoe UI" w:cs="Segoe UI"/>
          <w:sz w:val="20"/>
          <w:szCs w:val="20"/>
          <w:bdr w:val="none" w:sz="0" w:space="0" w:color="auto" w:frame="1"/>
          <w:lang w:val="en-US" w:eastAsia="en-CA"/>
        </w:rPr>
        <w:t>Strong Start® Charitable Organization</w:t>
      </w:r>
      <w:r w:rsidRPr="00CF7ED9">
        <w:rPr>
          <w:rFonts w:ascii="Segoe UI" w:eastAsia="Times New Roman" w:hAnsi="Segoe UI" w:cs="Segoe UI"/>
          <w:sz w:val="20"/>
          <w:szCs w:val="20"/>
          <w:bdr w:val="none" w:sz="0" w:space="0" w:color="auto" w:frame="1"/>
          <w:lang w:val="en-US" w:eastAsia="en-CA"/>
        </w:rPr>
        <w:br/>
        <w:t>565 Kumpf Dr., Unit 1</w:t>
      </w:r>
      <w:r w:rsidR="003D314D" w:rsidRPr="00D60E59">
        <w:rPr>
          <w:rFonts w:ascii="Segoe UI" w:eastAsia="Times New Roman" w:hAnsi="Segoe UI" w:cs="Segoe UI"/>
          <w:sz w:val="20"/>
          <w:szCs w:val="20"/>
          <w:bdr w:val="none" w:sz="0" w:space="0" w:color="auto" w:frame="1"/>
          <w:lang w:val="en-US" w:eastAsia="en-CA"/>
        </w:rPr>
        <w:t xml:space="preserve">, </w:t>
      </w:r>
      <w:r w:rsidRPr="00CF7ED9">
        <w:rPr>
          <w:rFonts w:ascii="Segoe UI" w:eastAsia="Times New Roman" w:hAnsi="Segoe UI" w:cs="Segoe UI"/>
          <w:sz w:val="20"/>
          <w:szCs w:val="20"/>
          <w:bdr w:val="none" w:sz="0" w:space="0" w:color="auto" w:frame="1"/>
          <w:lang w:val="en-US" w:eastAsia="en-CA"/>
        </w:rPr>
        <w:t>Waterloo, ON</w:t>
      </w:r>
      <w:r w:rsidR="003D314D" w:rsidRPr="00D60E59">
        <w:rPr>
          <w:rFonts w:ascii="Segoe UI" w:eastAsia="Times New Roman" w:hAnsi="Segoe UI" w:cs="Segoe UI"/>
          <w:sz w:val="20"/>
          <w:szCs w:val="20"/>
          <w:bdr w:val="none" w:sz="0" w:space="0" w:color="auto" w:frame="1"/>
          <w:lang w:val="en-US" w:eastAsia="en-CA"/>
        </w:rPr>
        <w:t xml:space="preserve">  </w:t>
      </w:r>
      <w:r w:rsidRPr="00CF7ED9">
        <w:rPr>
          <w:rFonts w:ascii="Segoe UI" w:eastAsia="Times New Roman" w:hAnsi="Segoe UI" w:cs="Segoe UI"/>
          <w:sz w:val="20"/>
          <w:szCs w:val="20"/>
          <w:bdr w:val="none" w:sz="0" w:space="0" w:color="auto" w:frame="1"/>
          <w:lang w:val="en-US" w:eastAsia="en-CA"/>
        </w:rPr>
        <w:t>N2V 1K3</w:t>
      </w:r>
      <w:r w:rsidR="003D314D" w:rsidRPr="00D60E59">
        <w:rPr>
          <w:rFonts w:ascii="Segoe UI" w:eastAsia="Times New Roman" w:hAnsi="Segoe UI" w:cs="Segoe UI"/>
          <w:sz w:val="20"/>
          <w:szCs w:val="20"/>
          <w:bdr w:val="none" w:sz="0" w:space="0" w:color="auto" w:frame="1"/>
          <w:lang w:val="en-US" w:eastAsia="en-CA"/>
        </w:rPr>
        <w:tab/>
      </w:r>
      <w:r w:rsidRPr="00CF7ED9">
        <w:rPr>
          <w:rFonts w:ascii="Segoe UI" w:eastAsia="Times New Roman" w:hAnsi="Segoe UI" w:cs="Segoe UI"/>
          <w:sz w:val="20"/>
          <w:szCs w:val="20"/>
          <w:bdr w:val="none" w:sz="0" w:space="0" w:color="auto" w:frame="1"/>
          <w:lang w:val="en-US" w:eastAsia="en-CA"/>
        </w:rPr>
        <w:t>519-743-9578 ext.106</w:t>
      </w:r>
      <w:r w:rsidR="003D314D" w:rsidRPr="00D60E59">
        <w:rPr>
          <w:rFonts w:ascii="Segoe UI" w:eastAsia="Times New Roman" w:hAnsi="Segoe UI" w:cs="Segoe UI"/>
          <w:sz w:val="20"/>
          <w:szCs w:val="20"/>
          <w:bdr w:val="none" w:sz="0" w:space="0" w:color="auto" w:frame="1"/>
          <w:lang w:val="en-US" w:eastAsia="en-CA"/>
        </w:rPr>
        <w:tab/>
      </w:r>
      <w:r w:rsidRPr="00CF7ED9">
        <w:rPr>
          <w:rFonts w:ascii="Segoe UI" w:eastAsia="Times New Roman" w:hAnsi="Segoe UI" w:cs="Segoe UI"/>
          <w:sz w:val="20"/>
          <w:szCs w:val="20"/>
          <w:bdr w:val="none" w:sz="0" w:space="0" w:color="auto" w:frame="1"/>
          <w:lang w:val="en-US" w:eastAsia="en-CA"/>
        </w:rPr>
        <w:t>519-761-8459 (cell)</w:t>
      </w:r>
      <w:r w:rsidR="003D314D" w:rsidRPr="00D60E59">
        <w:rPr>
          <w:rFonts w:ascii="Segoe UI" w:eastAsia="Times New Roman" w:hAnsi="Segoe UI" w:cs="Segoe UI"/>
          <w:sz w:val="20"/>
          <w:szCs w:val="20"/>
          <w:bdr w:val="none" w:sz="0" w:space="0" w:color="auto" w:frame="1"/>
          <w:lang w:val="en-US" w:eastAsia="en-CA"/>
        </w:rPr>
        <w:tab/>
      </w:r>
      <w:hyperlink r:id="rId19" w:tgtFrame="_blank" w:history="1">
        <w:r w:rsidRPr="00CF7ED9">
          <w:rPr>
            <w:rFonts w:ascii="Segoe UI" w:eastAsia="Times New Roman" w:hAnsi="Segoe UI" w:cs="Segoe UI"/>
            <w:sz w:val="20"/>
            <w:szCs w:val="20"/>
            <w:u w:val="single"/>
            <w:bdr w:val="none" w:sz="0" w:space="0" w:color="auto" w:frame="1"/>
            <w:lang w:val="en-US" w:eastAsia="en-CA"/>
          </w:rPr>
          <w:t>www.strongstart.ca</w:t>
        </w:r>
      </w:hyperlink>
    </w:p>
    <w:p w14:paraId="5C43BCF5" w14:textId="12895FDE" w:rsidR="00CF7ED9" w:rsidRDefault="00CF7ED9" w:rsidP="00020FBF">
      <w:pPr>
        <w:widowControl w:val="0"/>
        <w:jc w:val="both"/>
        <w:rPr>
          <w:rFonts w:ascii="Arial" w:hAnsi="Arial" w:cs="Arial"/>
          <w:sz w:val="20"/>
          <w:szCs w:val="20"/>
          <w:lang w:val="en-US"/>
        </w:rPr>
      </w:pPr>
    </w:p>
    <w:p w14:paraId="02C1831D" w14:textId="1EDF100C" w:rsidR="006D1734" w:rsidRPr="00ED0243" w:rsidRDefault="00E63CE6" w:rsidP="00020FBF">
      <w:pPr>
        <w:widowControl w:val="0"/>
        <w:jc w:val="both"/>
        <w:rPr>
          <w:rFonts w:ascii="Arial" w:hAnsi="Arial" w:cs="Arial"/>
          <w:b/>
          <w:bCs/>
          <w:sz w:val="20"/>
          <w:szCs w:val="20"/>
          <w:u w:val="single"/>
          <w:lang w:val="en-US"/>
        </w:rPr>
      </w:pPr>
      <w:r>
        <w:rPr>
          <w:noProof/>
        </w:rPr>
        <w:drawing>
          <wp:anchor distT="0" distB="0" distL="114300" distR="114300" simplePos="0" relativeHeight="251658248" behindDoc="1" locked="0" layoutInCell="1" allowOverlap="1" wp14:anchorId="2763E637" wp14:editId="5C7B1842">
            <wp:simplePos x="0" y="0"/>
            <wp:positionH relativeFrom="column">
              <wp:posOffset>5876925</wp:posOffset>
            </wp:positionH>
            <wp:positionV relativeFrom="paragraph">
              <wp:posOffset>1905</wp:posOffset>
            </wp:positionV>
            <wp:extent cx="1128395" cy="791845"/>
            <wp:effectExtent l="0" t="0" r="0" b="8255"/>
            <wp:wrapTight wrapText="bothSides">
              <wp:wrapPolygon edited="0">
                <wp:start x="0" y="0"/>
                <wp:lineTo x="0" y="21306"/>
                <wp:lineTo x="21150" y="21306"/>
                <wp:lineTo x="21150" y="0"/>
                <wp:lineTo x="0" y="0"/>
              </wp:wrapPolygon>
            </wp:wrapTight>
            <wp:docPr id="10" name="Picture 10" descr="Graduation Certificate Icon Png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uation Certificate Icon Png - Free Transparent PNG Clipart Images  Downloa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83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734" w:rsidRPr="00ED0243">
        <w:rPr>
          <w:rFonts w:ascii="Arial" w:hAnsi="Arial" w:cs="Arial"/>
          <w:b/>
          <w:bCs/>
          <w:sz w:val="20"/>
          <w:szCs w:val="20"/>
          <w:u w:val="single"/>
          <w:lang w:val="en-US"/>
        </w:rPr>
        <w:t>MONTHLY AWARD</w:t>
      </w:r>
      <w:r w:rsidR="000F0D04" w:rsidRPr="00ED0243">
        <w:rPr>
          <w:rFonts w:ascii="Arial" w:hAnsi="Arial" w:cs="Arial"/>
          <w:b/>
          <w:bCs/>
          <w:sz w:val="20"/>
          <w:szCs w:val="20"/>
          <w:u w:val="single"/>
          <w:lang w:val="en-US"/>
        </w:rPr>
        <w:t xml:space="preserve"> WINNERS – </w:t>
      </w:r>
      <w:r w:rsidR="00EC2DEB" w:rsidRPr="00ED0243">
        <w:rPr>
          <w:rFonts w:ascii="Arial" w:hAnsi="Arial" w:cs="Arial"/>
          <w:b/>
          <w:bCs/>
          <w:sz w:val="20"/>
          <w:szCs w:val="20"/>
          <w:u w:val="single"/>
          <w:lang w:val="en-US"/>
        </w:rPr>
        <w:t>OCTOBER</w:t>
      </w:r>
    </w:p>
    <w:p w14:paraId="746F1D31" w14:textId="77777777" w:rsidR="00E63CE6" w:rsidRDefault="00E63CE6" w:rsidP="00020FBF">
      <w:pPr>
        <w:widowControl w:val="0"/>
        <w:jc w:val="both"/>
        <w:rPr>
          <w:rFonts w:ascii="Arial" w:hAnsi="Arial" w:cs="Arial"/>
          <w:sz w:val="20"/>
          <w:szCs w:val="20"/>
          <w:lang w:val="en-US"/>
        </w:rPr>
      </w:pPr>
    </w:p>
    <w:p w14:paraId="2E905621" w14:textId="6E775E72" w:rsidR="00507B28" w:rsidRDefault="00507B28" w:rsidP="00020FBF">
      <w:pPr>
        <w:widowControl w:val="0"/>
        <w:jc w:val="both"/>
        <w:rPr>
          <w:rFonts w:ascii="Arial" w:hAnsi="Arial" w:cs="Arial"/>
          <w:sz w:val="20"/>
          <w:szCs w:val="20"/>
          <w:lang w:val="en-US"/>
        </w:rPr>
      </w:pPr>
      <w:r>
        <w:rPr>
          <w:rFonts w:ascii="Arial" w:hAnsi="Arial" w:cs="Arial"/>
          <w:sz w:val="20"/>
          <w:szCs w:val="20"/>
          <w:lang w:val="en-US"/>
        </w:rPr>
        <w:t xml:space="preserve">We congratulate the following students on </w:t>
      </w:r>
      <w:r w:rsidR="00C71F1F">
        <w:rPr>
          <w:rFonts w:ascii="Arial" w:hAnsi="Arial" w:cs="Arial"/>
          <w:sz w:val="20"/>
          <w:szCs w:val="20"/>
          <w:lang w:val="en-US"/>
        </w:rPr>
        <w:t xml:space="preserve">their academic success and/or demonstration of the virtue of EMPATHY </w:t>
      </w:r>
      <w:r w:rsidR="00076E55">
        <w:rPr>
          <w:rFonts w:ascii="Arial" w:hAnsi="Arial" w:cs="Arial"/>
          <w:sz w:val="20"/>
          <w:szCs w:val="20"/>
          <w:lang w:val="en-US"/>
        </w:rPr>
        <w:t>throughout the month of October.  Awards were presented to the students during our Month End Virtual Assembly</w:t>
      </w:r>
      <w:r w:rsidR="002B0D2A">
        <w:rPr>
          <w:rFonts w:ascii="Arial" w:hAnsi="Arial" w:cs="Arial"/>
          <w:sz w:val="20"/>
          <w:szCs w:val="20"/>
          <w:lang w:val="en-US"/>
        </w:rPr>
        <w:t xml:space="preserve"> on Friday, October 30.</w:t>
      </w:r>
    </w:p>
    <w:p w14:paraId="570DB154" w14:textId="4358B5C9" w:rsidR="00A63584" w:rsidRDefault="00A63584" w:rsidP="00020FBF">
      <w:pPr>
        <w:widowControl w:val="0"/>
        <w:jc w:val="both"/>
        <w:rPr>
          <w:rFonts w:ascii="Arial" w:hAnsi="Arial" w:cs="Arial"/>
          <w:sz w:val="20"/>
          <w:szCs w:val="20"/>
          <w:lang w:val="en-US"/>
        </w:rPr>
      </w:pPr>
    </w:p>
    <w:p w14:paraId="3D42CACB" w14:textId="77777777" w:rsidR="00A63584" w:rsidRDefault="00A63584" w:rsidP="00020FBF">
      <w:pPr>
        <w:widowControl w:val="0"/>
        <w:jc w:val="both"/>
        <w:rPr>
          <w:rFonts w:ascii="Arial" w:hAnsi="Arial" w:cs="Arial"/>
          <w:sz w:val="20"/>
          <w:szCs w:val="20"/>
          <w:lang w:val="en-US"/>
        </w:rPr>
      </w:pPr>
    </w:p>
    <w:tbl>
      <w:tblPr>
        <w:tblStyle w:val="TableGrid"/>
        <w:tblW w:w="0" w:type="auto"/>
        <w:tblLook w:val="04A0" w:firstRow="1" w:lastRow="0" w:firstColumn="1" w:lastColumn="0" w:noHBand="0" w:noVBand="1"/>
      </w:tblPr>
      <w:tblGrid>
        <w:gridCol w:w="2697"/>
        <w:gridCol w:w="2698"/>
        <w:gridCol w:w="2697"/>
        <w:gridCol w:w="2698"/>
      </w:tblGrid>
      <w:tr w:rsidR="00B31107" w14:paraId="54E9A1A3" w14:textId="77777777" w:rsidTr="00B31107">
        <w:tc>
          <w:tcPr>
            <w:tcW w:w="5395" w:type="dxa"/>
            <w:gridSpan w:val="2"/>
            <w:vAlign w:val="center"/>
          </w:tcPr>
          <w:p w14:paraId="792EFBD9" w14:textId="670AB6A7" w:rsidR="00B31107" w:rsidRPr="00B31107" w:rsidRDefault="00B31107" w:rsidP="00B31107">
            <w:pPr>
              <w:widowControl w:val="0"/>
              <w:jc w:val="center"/>
              <w:rPr>
                <w:rFonts w:ascii="Arial" w:hAnsi="Arial" w:cs="Arial"/>
                <w:b/>
                <w:bCs/>
                <w:sz w:val="20"/>
                <w:szCs w:val="20"/>
                <w:lang w:val="en-US"/>
              </w:rPr>
            </w:pPr>
            <w:r w:rsidRPr="00B31107">
              <w:rPr>
                <w:rFonts w:ascii="Arial" w:hAnsi="Arial" w:cs="Arial"/>
                <w:b/>
                <w:bCs/>
                <w:sz w:val="20"/>
                <w:szCs w:val="20"/>
                <w:lang w:val="en-US"/>
              </w:rPr>
              <w:lastRenderedPageBreak/>
              <w:t>ACADEMIC</w:t>
            </w:r>
            <w:r w:rsidR="00B45340">
              <w:rPr>
                <w:rFonts w:ascii="Arial" w:hAnsi="Arial" w:cs="Arial"/>
                <w:b/>
                <w:bCs/>
                <w:sz w:val="20"/>
                <w:szCs w:val="20"/>
                <w:lang w:val="en-US"/>
              </w:rPr>
              <w:t xml:space="preserve"> WINNERS</w:t>
            </w:r>
          </w:p>
        </w:tc>
        <w:tc>
          <w:tcPr>
            <w:tcW w:w="5395" w:type="dxa"/>
            <w:gridSpan w:val="2"/>
            <w:vAlign w:val="center"/>
          </w:tcPr>
          <w:p w14:paraId="5DC1A803" w14:textId="44F011DE" w:rsidR="00613BDD" w:rsidRDefault="00B31107" w:rsidP="00B31107">
            <w:pPr>
              <w:widowControl w:val="0"/>
              <w:jc w:val="center"/>
              <w:rPr>
                <w:rFonts w:ascii="Arial" w:hAnsi="Arial" w:cs="Arial"/>
                <w:b/>
                <w:bCs/>
                <w:sz w:val="20"/>
                <w:szCs w:val="20"/>
                <w:lang w:val="en-US"/>
              </w:rPr>
            </w:pPr>
            <w:r w:rsidRPr="00B31107">
              <w:rPr>
                <w:rFonts w:ascii="Arial" w:hAnsi="Arial" w:cs="Arial"/>
                <w:b/>
                <w:bCs/>
                <w:sz w:val="20"/>
                <w:szCs w:val="20"/>
                <w:lang w:val="en-US"/>
              </w:rPr>
              <w:t xml:space="preserve">VIRTUE OF THE MONTH FOR </w:t>
            </w:r>
            <w:r w:rsidR="001F2F92">
              <w:rPr>
                <w:rFonts w:ascii="Arial" w:hAnsi="Arial" w:cs="Arial"/>
                <w:b/>
                <w:bCs/>
                <w:sz w:val="20"/>
                <w:szCs w:val="20"/>
                <w:lang w:val="en-US"/>
              </w:rPr>
              <w:t>OCTOBER</w:t>
            </w:r>
            <w:r w:rsidRPr="00B31107">
              <w:rPr>
                <w:rFonts w:ascii="Arial" w:hAnsi="Arial" w:cs="Arial"/>
                <w:b/>
                <w:bCs/>
                <w:sz w:val="20"/>
                <w:szCs w:val="20"/>
                <w:lang w:val="en-US"/>
              </w:rPr>
              <w:t xml:space="preserve"> </w:t>
            </w:r>
            <w:r w:rsidR="00B45340">
              <w:rPr>
                <w:rFonts w:ascii="Arial" w:hAnsi="Arial" w:cs="Arial"/>
                <w:b/>
                <w:bCs/>
                <w:sz w:val="20"/>
                <w:szCs w:val="20"/>
                <w:lang w:val="en-US"/>
              </w:rPr>
              <w:t>WINNERS</w:t>
            </w:r>
          </w:p>
          <w:p w14:paraId="1A80A93F" w14:textId="7623FD84" w:rsidR="00B31107" w:rsidRPr="00B31107" w:rsidRDefault="00B31107" w:rsidP="00B31107">
            <w:pPr>
              <w:widowControl w:val="0"/>
              <w:jc w:val="center"/>
              <w:rPr>
                <w:rFonts w:ascii="Arial" w:hAnsi="Arial" w:cs="Arial"/>
                <w:b/>
                <w:bCs/>
                <w:sz w:val="20"/>
                <w:szCs w:val="20"/>
                <w:lang w:val="en-US"/>
              </w:rPr>
            </w:pPr>
            <w:r w:rsidRPr="00B31107">
              <w:rPr>
                <w:rFonts w:ascii="Arial" w:hAnsi="Arial" w:cs="Arial"/>
                <w:b/>
                <w:bCs/>
                <w:sz w:val="20"/>
                <w:szCs w:val="20"/>
                <w:lang w:val="en-US"/>
              </w:rPr>
              <w:t>- EMPATHY</w:t>
            </w:r>
          </w:p>
        </w:tc>
      </w:tr>
      <w:tr w:rsidR="00B31107" w14:paraId="147EBA38" w14:textId="77777777" w:rsidTr="008C4F29">
        <w:tc>
          <w:tcPr>
            <w:tcW w:w="2697" w:type="dxa"/>
          </w:tcPr>
          <w:p w14:paraId="07BDAA54" w14:textId="309697FC" w:rsidR="00B31107" w:rsidRPr="00692C5F" w:rsidRDefault="0034719B" w:rsidP="00692C5F">
            <w:pPr>
              <w:widowControl w:val="0"/>
              <w:jc w:val="center"/>
              <w:rPr>
                <w:rFonts w:ascii="Arial" w:hAnsi="Arial" w:cs="Arial"/>
                <w:b/>
                <w:bCs/>
                <w:sz w:val="20"/>
                <w:szCs w:val="20"/>
                <w:lang w:val="en-US"/>
              </w:rPr>
            </w:pPr>
            <w:r w:rsidRPr="00692C5F">
              <w:rPr>
                <w:rFonts w:ascii="Arial" w:hAnsi="Arial" w:cs="Arial"/>
                <w:b/>
                <w:bCs/>
                <w:sz w:val="20"/>
                <w:szCs w:val="20"/>
                <w:lang w:val="en-US"/>
              </w:rPr>
              <w:t>Teacher/Class</w:t>
            </w:r>
          </w:p>
        </w:tc>
        <w:tc>
          <w:tcPr>
            <w:tcW w:w="2698" w:type="dxa"/>
          </w:tcPr>
          <w:p w14:paraId="123C12E3" w14:textId="3579EFEB" w:rsidR="00B31107" w:rsidRPr="00692C5F" w:rsidRDefault="0034719B" w:rsidP="00692C5F">
            <w:pPr>
              <w:widowControl w:val="0"/>
              <w:jc w:val="center"/>
              <w:rPr>
                <w:rFonts w:ascii="Arial" w:hAnsi="Arial" w:cs="Arial"/>
                <w:b/>
                <w:bCs/>
                <w:sz w:val="20"/>
                <w:szCs w:val="20"/>
                <w:lang w:val="en-US"/>
              </w:rPr>
            </w:pPr>
            <w:r w:rsidRPr="00692C5F">
              <w:rPr>
                <w:rFonts w:ascii="Arial" w:hAnsi="Arial" w:cs="Arial"/>
                <w:b/>
                <w:bCs/>
                <w:sz w:val="20"/>
                <w:szCs w:val="20"/>
                <w:lang w:val="en-US"/>
              </w:rPr>
              <w:t>Student Winner</w:t>
            </w:r>
          </w:p>
        </w:tc>
        <w:tc>
          <w:tcPr>
            <w:tcW w:w="2697" w:type="dxa"/>
          </w:tcPr>
          <w:p w14:paraId="25AD550D" w14:textId="4CBCF09E" w:rsidR="00B31107" w:rsidRPr="00692C5F" w:rsidRDefault="0034719B" w:rsidP="00692C5F">
            <w:pPr>
              <w:widowControl w:val="0"/>
              <w:jc w:val="center"/>
              <w:rPr>
                <w:rFonts w:ascii="Arial" w:hAnsi="Arial" w:cs="Arial"/>
                <w:b/>
                <w:bCs/>
                <w:sz w:val="20"/>
                <w:szCs w:val="20"/>
                <w:lang w:val="en-US"/>
              </w:rPr>
            </w:pPr>
            <w:r w:rsidRPr="00692C5F">
              <w:rPr>
                <w:rFonts w:ascii="Arial" w:hAnsi="Arial" w:cs="Arial"/>
                <w:b/>
                <w:bCs/>
                <w:sz w:val="20"/>
                <w:szCs w:val="20"/>
                <w:lang w:val="en-US"/>
              </w:rPr>
              <w:t>Teacher/Class</w:t>
            </w:r>
          </w:p>
        </w:tc>
        <w:tc>
          <w:tcPr>
            <w:tcW w:w="2698" w:type="dxa"/>
          </w:tcPr>
          <w:p w14:paraId="05A48B40" w14:textId="6550C9EB" w:rsidR="00B31107" w:rsidRPr="00692C5F" w:rsidRDefault="0034719B" w:rsidP="00692C5F">
            <w:pPr>
              <w:widowControl w:val="0"/>
              <w:jc w:val="center"/>
              <w:rPr>
                <w:rFonts w:ascii="Arial" w:hAnsi="Arial" w:cs="Arial"/>
                <w:b/>
                <w:bCs/>
                <w:sz w:val="20"/>
                <w:szCs w:val="20"/>
                <w:lang w:val="en-US"/>
              </w:rPr>
            </w:pPr>
            <w:r w:rsidRPr="00692C5F">
              <w:rPr>
                <w:rFonts w:ascii="Arial" w:hAnsi="Arial" w:cs="Arial"/>
                <w:b/>
                <w:bCs/>
                <w:sz w:val="20"/>
                <w:szCs w:val="20"/>
                <w:lang w:val="en-US"/>
              </w:rPr>
              <w:t>Student Winner</w:t>
            </w:r>
          </w:p>
        </w:tc>
      </w:tr>
      <w:tr w:rsidR="0034719B" w14:paraId="047C2FD0" w14:textId="77777777" w:rsidTr="008C4F29">
        <w:tc>
          <w:tcPr>
            <w:tcW w:w="2697" w:type="dxa"/>
          </w:tcPr>
          <w:p w14:paraId="321F08E7" w14:textId="7016BB68" w:rsidR="0034719B" w:rsidRDefault="001F2F92" w:rsidP="00692C5F">
            <w:pPr>
              <w:widowControl w:val="0"/>
              <w:jc w:val="center"/>
              <w:rPr>
                <w:rFonts w:ascii="Arial" w:hAnsi="Arial" w:cs="Arial"/>
                <w:sz w:val="20"/>
                <w:szCs w:val="20"/>
                <w:lang w:val="en-US"/>
              </w:rPr>
            </w:pPr>
            <w:r>
              <w:rPr>
                <w:rFonts w:ascii="Arial" w:hAnsi="Arial" w:cs="Arial"/>
                <w:sz w:val="20"/>
                <w:szCs w:val="20"/>
                <w:lang w:val="en-US"/>
              </w:rPr>
              <w:t>Ms. Dobrovodsky (</w:t>
            </w:r>
            <w:r w:rsidR="001E5448">
              <w:rPr>
                <w:rFonts w:ascii="Arial" w:hAnsi="Arial" w:cs="Arial"/>
                <w:sz w:val="20"/>
                <w:szCs w:val="20"/>
                <w:lang w:val="en-US"/>
              </w:rPr>
              <w:t>JK/SK</w:t>
            </w:r>
            <w:r>
              <w:rPr>
                <w:rFonts w:ascii="Arial" w:hAnsi="Arial" w:cs="Arial"/>
                <w:sz w:val="20"/>
                <w:szCs w:val="20"/>
                <w:lang w:val="en-US"/>
              </w:rPr>
              <w:t>)</w:t>
            </w:r>
          </w:p>
        </w:tc>
        <w:tc>
          <w:tcPr>
            <w:tcW w:w="2698" w:type="dxa"/>
          </w:tcPr>
          <w:p w14:paraId="6BA561DA" w14:textId="5B267562" w:rsidR="0034719B" w:rsidRDefault="002454B5" w:rsidP="00692C5F">
            <w:pPr>
              <w:widowControl w:val="0"/>
              <w:jc w:val="center"/>
              <w:rPr>
                <w:rFonts w:ascii="Arial" w:hAnsi="Arial" w:cs="Arial"/>
                <w:sz w:val="20"/>
                <w:szCs w:val="20"/>
                <w:lang w:val="en-US"/>
              </w:rPr>
            </w:pPr>
            <w:r>
              <w:rPr>
                <w:rFonts w:ascii="Arial" w:hAnsi="Arial" w:cs="Arial"/>
                <w:sz w:val="20"/>
                <w:szCs w:val="20"/>
                <w:lang w:val="en-US"/>
              </w:rPr>
              <w:t>Isabelle N.</w:t>
            </w:r>
          </w:p>
        </w:tc>
        <w:tc>
          <w:tcPr>
            <w:tcW w:w="2697" w:type="dxa"/>
          </w:tcPr>
          <w:p w14:paraId="42A7E387" w14:textId="7C93780F" w:rsidR="0034719B" w:rsidRDefault="00F168C7" w:rsidP="00692C5F">
            <w:pPr>
              <w:widowControl w:val="0"/>
              <w:jc w:val="center"/>
              <w:rPr>
                <w:rFonts w:ascii="Arial" w:hAnsi="Arial" w:cs="Arial"/>
                <w:sz w:val="20"/>
                <w:szCs w:val="20"/>
                <w:lang w:val="en-US"/>
              </w:rPr>
            </w:pPr>
            <w:r>
              <w:rPr>
                <w:rFonts w:ascii="Arial" w:hAnsi="Arial" w:cs="Arial"/>
                <w:sz w:val="20"/>
                <w:szCs w:val="20"/>
                <w:lang w:val="en-US"/>
              </w:rPr>
              <w:t>Ms. Dobrovodsky (</w:t>
            </w:r>
            <w:r w:rsidR="002454B5">
              <w:rPr>
                <w:rFonts w:ascii="Arial" w:hAnsi="Arial" w:cs="Arial"/>
                <w:sz w:val="20"/>
                <w:szCs w:val="20"/>
                <w:lang w:val="en-US"/>
              </w:rPr>
              <w:t>JK/SK</w:t>
            </w:r>
            <w:r>
              <w:rPr>
                <w:rFonts w:ascii="Arial" w:hAnsi="Arial" w:cs="Arial"/>
                <w:sz w:val="20"/>
                <w:szCs w:val="20"/>
                <w:lang w:val="en-US"/>
              </w:rPr>
              <w:t>)</w:t>
            </w:r>
          </w:p>
        </w:tc>
        <w:tc>
          <w:tcPr>
            <w:tcW w:w="2698" w:type="dxa"/>
          </w:tcPr>
          <w:p w14:paraId="3DD08B48" w14:textId="7D5C143F" w:rsidR="0034719B" w:rsidRDefault="002454B5" w:rsidP="00692C5F">
            <w:pPr>
              <w:widowControl w:val="0"/>
              <w:jc w:val="center"/>
              <w:rPr>
                <w:rFonts w:ascii="Arial" w:hAnsi="Arial" w:cs="Arial"/>
                <w:sz w:val="20"/>
                <w:szCs w:val="20"/>
                <w:lang w:val="en-US"/>
              </w:rPr>
            </w:pPr>
            <w:r>
              <w:rPr>
                <w:rFonts w:ascii="Arial" w:hAnsi="Arial" w:cs="Arial"/>
                <w:sz w:val="20"/>
                <w:szCs w:val="20"/>
                <w:lang w:val="en-US"/>
              </w:rPr>
              <w:t>Olivia V.</w:t>
            </w:r>
          </w:p>
        </w:tc>
      </w:tr>
      <w:tr w:rsidR="0034719B" w14:paraId="5F2647A1" w14:textId="77777777" w:rsidTr="008C4F29">
        <w:tc>
          <w:tcPr>
            <w:tcW w:w="2697" w:type="dxa"/>
          </w:tcPr>
          <w:p w14:paraId="01419577" w14:textId="5866CE1B" w:rsidR="0034719B" w:rsidRDefault="009A4CA6" w:rsidP="00692C5F">
            <w:pPr>
              <w:widowControl w:val="0"/>
              <w:jc w:val="center"/>
              <w:rPr>
                <w:rFonts w:ascii="Arial" w:hAnsi="Arial" w:cs="Arial"/>
                <w:sz w:val="20"/>
                <w:szCs w:val="20"/>
                <w:lang w:val="en-US"/>
              </w:rPr>
            </w:pPr>
            <w:r>
              <w:rPr>
                <w:rFonts w:ascii="Arial" w:hAnsi="Arial" w:cs="Arial"/>
                <w:sz w:val="20"/>
                <w:szCs w:val="20"/>
                <w:lang w:val="en-US"/>
              </w:rPr>
              <w:t>Miss DiSabatino (gr 1)</w:t>
            </w:r>
          </w:p>
        </w:tc>
        <w:tc>
          <w:tcPr>
            <w:tcW w:w="2698" w:type="dxa"/>
          </w:tcPr>
          <w:p w14:paraId="4C0FA67C" w14:textId="33DB19BA" w:rsidR="0034719B" w:rsidRDefault="001E026D" w:rsidP="00692C5F">
            <w:pPr>
              <w:widowControl w:val="0"/>
              <w:jc w:val="center"/>
              <w:rPr>
                <w:rFonts w:ascii="Arial" w:hAnsi="Arial" w:cs="Arial"/>
                <w:sz w:val="20"/>
                <w:szCs w:val="20"/>
                <w:lang w:val="en-US"/>
              </w:rPr>
            </w:pPr>
            <w:r>
              <w:rPr>
                <w:rFonts w:ascii="Arial" w:hAnsi="Arial" w:cs="Arial"/>
                <w:sz w:val="20"/>
                <w:szCs w:val="20"/>
                <w:lang w:val="en-US"/>
              </w:rPr>
              <w:t>Colten V.</w:t>
            </w:r>
          </w:p>
        </w:tc>
        <w:tc>
          <w:tcPr>
            <w:tcW w:w="2697" w:type="dxa"/>
          </w:tcPr>
          <w:p w14:paraId="0F72BBFE" w14:textId="4D1BED25" w:rsidR="0034719B" w:rsidRDefault="00F168C7" w:rsidP="00692C5F">
            <w:pPr>
              <w:widowControl w:val="0"/>
              <w:jc w:val="center"/>
              <w:rPr>
                <w:rFonts w:ascii="Arial" w:hAnsi="Arial" w:cs="Arial"/>
                <w:sz w:val="20"/>
                <w:szCs w:val="20"/>
                <w:lang w:val="en-US"/>
              </w:rPr>
            </w:pPr>
            <w:r>
              <w:rPr>
                <w:rFonts w:ascii="Arial" w:hAnsi="Arial" w:cs="Arial"/>
                <w:sz w:val="20"/>
                <w:szCs w:val="20"/>
                <w:lang w:val="en-US"/>
              </w:rPr>
              <w:t>Miss DiSabatino (gr 1)</w:t>
            </w:r>
          </w:p>
        </w:tc>
        <w:tc>
          <w:tcPr>
            <w:tcW w:w="2698" w:type="dxa"/>
          </w:tcPr>
          <w:p w14:paraId="3FA2AF27" w14:textId="1174A14B" w:rsidR="0034719B" w:rsidRDefault="000A6E62" w:rsidP="00692C5F">
            <w:pPr>
              <w:widowControl w:val="0"/>
              <w:jc w:val="center"/>
              <w:rPr>
                <w:rFonts w:ascii="Arial" w:hAnsi="Arial" w:cs="Arial"/>
                <w:sz w:val="20"/>
                <w:szCs w:val="20"/>
                <w:lang w:val="en-US"/>
              </w:rPr>
            </w:pPr>
            <w:r>
              <w:rPr>
                <w:rFonts w:ascii="Arial" w:hAnsi="Arial" w:cs="Arial"/>
                <w:sz w:val="20"/>
                <w:szCs w:val="20"/>
                <w:lang w:val="en-US"/>
              </w:rPr>
              <w:t>Amelia C.</w:t>
            </w:r>
          </w:p>
        </w:tc>
      </w:tr>
      <w:tr w:rsidR="0034719B" w14:paraId="71B67B7E" w14:textId="77777777" w:rsidTr="008C4F29">
        <w:tc>
          <w:tcPr>
            <w:tcW w:w="2697" w:type="dxa"/>
          </w:tcPr>
          <w:p w14:paraId="5DCE7595" w14:textId="141F7EB6" w:rsidR="0034719B" w:rsidRDefault="004B54C5" w:rsidP="00692C5F">
            <w:pPr>
              <w:widowControl w:val="0"/>
              <w:jc w:val="center"/>
              <w:rPr>
                <w:rFonts w:ascii="Arial" w:hAnsi="Arial" w:cs="Arial"/>
                <w:sz w:val="20"/>
                <w:szCs w:val="20"/>
                <w:lang w:val="en-US"/>
              </w:rPr>
            </w:pPr>
            <w:r>
              <w:rPr>
                <w:rFonts w:ascii="Arial" w:hAnsi="Arial" w:cs="Arial"/>
                <w:sz w:val="20"/>
                <w:szCs w:val="20"/>
                <w:lang w:val="en-US"/>
              </w:rPr>
              <w:t>Miss Csercsics (gr ½)</w:t>
            </w:r>
          </w:p>
        </w:tc>
        <w:tc>
          <w:tcPr>
            <w:tcW w:w="2698" w:type="dxa"/>
          </w:tcPr>
          <w:p w14:paraId="5481AAEC" w14:textId="01D1F5B1" w:rsidR="0034719B" w:rsidRDefault="00137582" w:rsidP="00692C5F">
            <w:pPr>
              <w:widowControl w:val="0"/>
              <w:jc w:val="center"/>
              <w:rPr>
                <w:rFonts w:ascii="Arial" w:hAnsi="Arial" w:cs="Arial"/>
                <w:sz w:val="20"/>
                <w:szCs w:val="20"/>
                <w:lang w:val="en-US"/>
              </w:rPr>
            </w:pPr>
            <w:r>
              <w:rPr>
                <w:rFonts w:ascii="Arial" w:hAnsi="Arial" w:cs="Arial"/>
                <w:sz w:val="20"/>
                <w:szCs w:val="20"/>
                <w:lang w:val="en-US"/>
              </w:rPr>
              <w:t>Lilleigh E.</w:t>
            </w:r>
          </w:p>
        </w:tc>
        <w:tc>
          <w:tcPr>
            <w:tcW w:w="2697" w:type="dxa"/>
          </w:tcPr>
          <w:p w14:paraId="0D86F8C1" w14:textId="0160625A" w:rsidR="0034719B" w:rsidRDefault="00F168C7" w:rsidP="00692C5F">
            <w:pPr>
              <w:widowControl w:val="0"/>
              <w:jc w:val="center"/>
              <w:rPr>
                <w:rFonts w:ascii="Arial" w:hAnsi="Arial" w:cs="Arial"/>
                <w:sz w:val="20"/>
                <w:szCs w:val="20"/>
                <w:lang w:val="en-US"/>
              </w:rPr>
            </w:pPr>
            <w:r>
              <w:rPr>
                <w:rFonts w:ascii="Arial" w:hAnsi="Arial" w:cs="Arial"/>
                <w:sz w:val="20"/>
                <w:szCs w:val="20"/>
                <w:lang w:val="en-US"/>
              </w:rPr>
              <w:t>Miss Csercsics (gr ½)</w:t>
            </w:r>
          </w:p>
        </w:tc>
        <w:tc>
          <w:tcPr>
            <w:tcW w:w="2698" w:type="dxa"/>
          </w:tcPr>
          <w:p w14:paraId="0E01AF80" w14:textId="59020F90" w:rsidR="0034719B" w:rsidRDefault="00AC4937" w:rsidP="00692C5F">
            <w:pPr>
              <w:widowControl w:val="0"/>
              <w:jc w:val="center"/>
              <w:rPr>
                <w:rFonts w:ascii="Arial" w:hAnsi="Arial" w:cs="Arial"/>
                <w:sz w:val="20"/>
                <w:szCs w:val="20"/>
                <w:lang w:val="en-US"/>
              </w:rPr>
            </w:pPr>
            <w:r>
              <w:rPr>
                <w:rFonts w:ascii="Arial" w:hAnsi="Arial" w:cs="Arial"/>
                <w:sz w:val="20"/>
                <w:szCs w:val="20"/>
                <w:lang w:val="en-US"/>
              </w:rPr>
              <w:t>Alexis M.</w:t>
            </w:r>
          </w:p>
        </w:tc>
      </w:tr>
      <w:tr w:rsidR="009A4CA6" w14:paraId="5425E894" w14:textId="77777777" w:rsidTr="008C4F29">
        <w:tc>
          <w:tcPr>
            <w:tcW w:w="2697" w:type="dxa"/>
          </w:tcPr>
          <w:p w14:paraId="7BDD3311" w14:textId="2558F6C5" w:rsidR="009A4CA6" w:rsidRDefault="004B54C5" w:rsidP="00692C5F">
            <w:pPr>
              <w:widowControl w:val="0"/>
              <w:jc w:val="center"/>
              <w:rPr>
                <w:rFonts w:ascii="Arial" w:hAnsi="Arial" w:cs="Arial"/>
                <w:sz w:val="20"/>
                <w:szCs w:val="20"/>
                <w:lang w:val="en-US"/>
              </w:rPr>
            </w:pPr>
            <w:r>
              <w:rPr>
                <w:rFonts w:ascii="Arial" w:hAnsi="Arial" w:cs="Arial"/>
                <w:sz w:val="20"/>
                <w:szCs w:val="20"/>
                <w:lang w:val="en-US"/>
              </w:rPr>
              <w:t>Mrs. McVey (gr 3)</w:t>
            </w:r>
          </w:p>
        </w:tc>
        <w:tc>
          <w:tcPr>
            <w:tcW w:w="2698" w:type="dxa"/>
          </w:tcPr>
          <w:p w14:paraId="6FFD1147" w14:textId="665DAAB7" w:rsidR="009A4CA6" w:rsidRDefault="00076528" w:rsidP="00692C5F">
            <w:pPr>
              <w:widowControl w:val="0"/>
              <w:jc w:val="center"/>
              <w:rPr>
                <w:rFonts w:ascii="Arial" w:hAnsi="Arial" w:cs="Arial"/>
                <w:sz w:val="20"/>
                <w:szCs w:val="20"/>
                <w:lang w:val="en-US"/>
              </w:rPr>
            </w:pPr>
            <w:r>
              <w:rPr>
                <w:rFonts w:ascii="Arial" w:hAnsi="Arial" w:cs="Arial"/>
                <w:sz w:val="20"/>
                <w:szCs w:val="20"/>
                <w:lang w:val="en-US"/>
              </w:rPr>
              <w:t>Josh L.</w:t>
            </w:r>
          </w:p>
        </w:tc>
        <w:tc>
          <w:tcPr>
            <w:tcW w:w="2697" w:type="dxa"/>
          </w:tcPr>
          <w:p w14:paraId="5A8CC59B" w14:textId="064F8E89" w:rsidR="009A4CA6" w:rsidRDefault="00F168C7" w:rsidP="00692C5F">
            <w:pPr>
              <w:widowControl w:val="0"/>
              <w:jc w:val="center"/>
              <w:rPr>
                <w:rFonts w:ascii="Arial" w:hAnsi="Arial" w:cs="Arial"/>
                <w:sz w:val="20"/>
                <w:szCs w:val="20"/>
                <w:lang w:val="en-US"/>
              </w:rPr>
            </w:pPr>
            <w:r>
              <w:rPr>
                <w:rFonts w:ascii="Arial" w:hAnsi="Arial" w:cs="Arial"/>
                <w:sz w:val="20"/>
                <w:szCs w:val="20"/>
                <w:lang w:val="en-US"/>
              </w:rPr>
              <w:t>Mrs. McVey (gr 3)</w:t>
            </w:r>
          </w:p>
        </w:tc>
        <w:tc>
          <w:tcPr>
            <w:tcW w:w="2698" w:type="dxa"/>
          </w:tcPr>
          <w:p w14:paraId="6585AC0A" w14:textId="12C97B6B" w:rsidR="009A4CA6" w:rsidRDefault="00076528" w:rsidP="00692C5F">
            <w:pPr>
              <w:widowControl w:val="0"/>
              <w:jc w:val="center"/>
              <w:rPr>
                <w:rFonts w:ascii="Arial" w:hAnsi="Arial" w:cs="Arial"/>
                <w:sz w:val="20"/>
                <w:szCs w:val="20"/>
                <w:lang w:val="en-US"/>
              </w:rPr>
            </w:pPr>
            <w:r>
              <w:rPr>
                <w:rFonts w:ascii="Arial" w:hAnsi="Arial" w:cs="Arial"/>
                <w:sz w:val="20"/>
                <w:szCs w:val="20"/>
                <w:lang w:val="en-US"/>
              </w:rPr>
              <w:t>Melia S.</w:t>
            </w:r>
          </w:p>
        </w:tc>
      </w:tr>
      <w:tr w:rsidR="009A4CA6" w14:paraId="15099883" w14:textId="77777777" w:rsidTr="008C4F29">
        <w:tc>
          <w:tcPr>
            <w:tcW w:w="2697" w:type="dxa"/>
          </w:tcPr>
          <w:p w14:paraId="7C421750" w14:textId="6B623205" w:rsidR="009A4CA6" w:rsidRDefault="004B54C5" w:rsidP="00692C5F">
            <w:pPr>
              <w:widowControl w:val="0"/>
              <w:jc w:val="center"/>
              <w:rPr>
                <w:rFonts w:ascii="Arial" w:hAnsi="Arial" w:cs="Arial"/>
                <w:sz w:val="20"/>
                <w:szCs w:val="20"/>
                <w:lang w:val="en-US"/>
              </w:rPr>
            </w:pPr>
            <w:r>
              <w:rPr>
                <w:rFonts w:ascii="Arial" w:hAnsi="Arial" w:cs="Arial"/>
                <w:sz w:val="20"/>
                <w:szCs w:val="20"/>
                <w:lang w:val="en-US"/>
              </w:rPr>
              <w:t>Mr. Halsey (gr 4/5)</w:t>
            </w:r>
          </w:p>
        </w:tc>
        <w:tc>
          <w:tcPr>
            <w:tcW w:w="2698" w:type="dxa"/>
          </w:tcPr>
          <w:p w14:paraId="0E855831" w14:textId="606BF8F0" w:rsidR="009A4CA6" w:rsidRDefault="00AC4937" w:rsidP="00692C5F">
            <w:pPr>
              <w:widowControl w:val="0"/>
              <w:jc w:val="center"/>
              <w:rPr>
                <w:rFonts w:ascii="Arial" w:hAnsi="Arial" w:cs="Arial"/>
                <w:sz w:val="20"/>
                <w:szCs w:val="20"/>
                <w:lang w:val="en-US"/>
              </w:rPr>
            </w:pPr>
            <w:r>
              <w:rPr>
                <w:rFonts w:ascii="Arial" w:hAnsi="Arial" w:cs="Arial"/>
                <w:sz w:val="20"/>
                <w:szCs w:val="20"/>
                <w:lang w:val="en-US"/>
              </w:rPr>
              <w:t>Chloe T.</w:t>
            </w:r>
          </w:p>
        </w:tc>
        <w:tc>
          <w:tcPr>
            <w:tcW w:w="2697" w:type="dxa"/>
          </w:tcPr>
          <w:p w14:paraId="2C951AA8" w14:textId="63ABE730" w:rsidR="009A4CA6" w:rsidRDefault="00F168C7" w:rsidP="00692C5F">
            <w:pPr>
              <w:widowControl w:val="0"/>
              <w:jc w:val="center"/>
              <w:rPr>
                <w:rFonts w:ascii="Arial" w:hAnsi="Arial" w:cs="Arial"/>
                <w:sz w:val="20"/>
                <w:szCs w:val="20"/>
                <w:lang w:val="en-US"/>
              </w:rPr>
            </w:pPr>
            <w:r>
              <w:rPr>
                <w:rFonts w:ascii="Arial" w:hAnsi="Arial" w:cs="Arial"/>
                <w:sz w:val="20"/>
                <w:szCs w:val="20"/>
                <w:lang w:val="en-US"/>
              </w:rPr>
              <w:t>Mr. Halsey (gr 4/5)</w:t>
            </w:r>
          </w:p>
        </w:tc>
        <w:tc>
          <w:tcPr>
            <w:tcW w:w="2698" w:type="dxa"/>
          </w:tcPr>
          <w:p w14:paraId="6F2C641D" w14:textId="0AAD3185" w:rsidR="009A4CA6" w:rsidRDefault="00AC4937" w:rsidP="00692C5F">
            <w:pPr>
              <w:widowControl w:val="0"/>
              <w:jc w:val="center"/>
              <w:rPr>
                <w:rFonts w:ascii="Arial" w:hAnsi="Arial" w:cs="Arial"/>
                <w:sz w:val="20"/>
                <w:szCs w:val="20"/>
                <w:lang w:val="en-US"/>
              </w:rPr>
            </w:pPr>
            <w:r>
              <w:rPr>
                <w:rFonts w:ascii="Arial" w:hAnsi="Arial" w:cs="Arial"/>
                <w:sz w:val="20"/>
                <w:szCs w:val="20"/>
                <w:lang w:val="en-US"/>
              </w:rPr>
              <w:t>Emma F.</w:t>
            </w:r>
          </w:p>
        </w:tc>
      </w:tr>
      <w:tr w:rsidR="009A4CA6" w14:paraId="18864970" w14:textId="77777777" w:rsidTr="008C4F29">
        <w:tc>
          <w:tcPr>
            <w:tcW w:w="2697" w:type="dxa"/>
          </w:tcPr>
          <w:p w14:paraId="0267F2C3" w14:textId="34114CFD" w:rsidR="009A4CA6" w:rsidRDefault="004B54C5" w:rsidP="00692C5F">
            <w:pPr>
              <w:widowControl w:val="0"/>
              <w:jc w:val="center"/>
              <w:rPr>
                <w:rFonts w:ascii="Arial" w:hAnsi="Arial" w:cs="Arial"/>
                <w:sz w:val="20"/>
                <w:szCs w:val="20"/>
                <w:lang w:val="en-US"/>
              </w:rPr>
            </w:pPr>
            <w:r>
              <w:rPr>
                <w:rFonts w:ascii="Arial" w:hAnsi="Arial" w:cs="Arial"/>
                <w:sz w:val="20"/>
                <w:szCs w:val="20"/>
                <w:lang w:val="en-US"/>
              </w:rPr>
              <w:t xml:space="preserve">Mrs. </w:t>
            </w:r>
            <w:r w:rsidR="008F6F81">
              <w:rPr>
                <w:rFonts w:ascii="Arial" w:hAnsi="Arial" w:cs="Arial"/>
                <w:sz w:val="20"/>
                <w:szCs w:val="20"/>
                <w:lang w:val="en-US"/>
              </w:rPr>
              <w:t>Smith (gr 5/6)</w:t>
            </w:r>
          </w:p>
        </w:tc>
        <w:tc>
          <w:tcPr>
            <w:tcW w:w="2698" w:type="dxa"/>
          </w:tcPr>
          <w:p w14:paraId="68D8CFA5" w14:textId="6ED27637" w:rsidR="009A4CA6" w:rsidRDefault="00692C5F" w:rsidP="00692C5F">
            <w:pPr>
              <w:widowControl w:val="0"/>
              <w:jc w:val="center"/>
              <w:rPr>
                <w:rFonts w:ascii="Arial" w:hAnsi="Arial" w:cs="Arial"/>
                <w:sz w:val="20"/>
                <w:szCs w:val="20"/>
                <w:lang w:val="en-US"/>
              </w:rPr>
            </w:pPr>
            <w:r>
              <w:rPr>
                <w:rFonts w:ascii="Arial" w:hAnsi="Arial" w:cs="Arial"/>
                <w:sz w:val="20"/>
                <w:szCs w:val="20"/>
                <w:lang w:val="en-US"/>
              </w:rPr>
              <w:t>Hudson D.</w:t>
            </w:r>
          </w:p>
        </w:tc>
        <w:tc>
          <w:tcPr>
            <w:tcW w:w="2697" w:type="dxa"/>
          </w:tcPr>
          <w:p w14:paraId="60A2DE9C" w14:textId="59212E4F" w:rsidR="009A4CA6" w:rsidRDefault="00EC2DEB" w:rsidP="00692C5F">
            <w:pPr>
              <w:widowControl w:val="0"/>
              <w:jc w:val="center"/>
              <w:rPr>
                <w:rFonts w:ascii="Arial" w:hAnsi="Arial" w:cs="Arial"/>
                <w:sz w:val="20"/>
                <w:szCs w:val="20"/>
                <w:lang w:val="en-US"/>
              </w:rPr>
            </w:pPr>
            <w:r>
              <w:rPr>
                <w:rFonts w:ascii="Arial" w:hAnsi="Arial" w:cs="Arial"/>
                <w:sz w:val="20"/>
                <w:szCs w:val="20"/>
                <w:lang w:val="en-US"/>
              </w:rPr>
              <w:t>Mrs. Smith (gr 5/6)</w:t>
            </w:r>
          </w:p>
        </w:tc>
        <w:tc>
          <w:tcPr>
            <w:tcW w:w="2698" w:type="dxa"/>
          </w:tcPr>
          <w:p w14:paraId="6342E634" w14:textId="066D4B9D" w:rsidR="009A4CA6" w:rsidRDefault="00414BA9" w:rsidP="00692C5F">
            <w:pPr>
              <w:widowControl w:val="0"/>
              <w:jc w:val="center"/>
              <w:rPr>
                <w:rFonts w:ascii="Arial" w:hAnsi="Arial" w:cs="Arial"/>
                <w:sz w:val="20"/>
                <w:szCs w:val="20"/>
                <w:lang w:val="en-US"/>
              </w:rPr>
            </w:pPr>
            <w:r>
              <w:rPr>
                <w:rFonts w:ascii="Arial" w:hAnsi="Arial" w:cs="Arial"/>
                <w:sz w:val="20"/>
                <w:szCs w:val="20"/>
                <w:lang w:val="en-US"/>
              </w:rPr>
              <w:t>Braxton D.</w:t>
            </w:r>
          </w:p>
        </w:tc>
      </w:tr>
      <w:tr w:rsidR="009A4CA6" w14:paraId="24342630" w14:textId="77777777" w:rsidTr="008C4F29">
        <w:tc>
          <w:tcPr>
            <w:tcW w:w="2697" w:type="dxa"/>
          </w:tcPr>
          <w:p w14:paraId="45FD70C7" w14:textId="212B9668" w:rsidR="009A4CA6" w:rsidRDefault="006D5DB0" w:rsidP="00692C5F">
            <w:pPr>
              <w:widowControl w:val="0"/>
              <w:jc w:val="center"/>
              <w:rPr>
                <w:rFonts w:ascii="Arial" w:hAnsi="Arial" w:cs="Arial"/>
                <w:sz w:val="20"/>
                <w:szCs w:val="20"/>
                <w:lang w:val="en-US"/>
              </w:rPr>
            </w:pPr>
            <w:r>
              <w:rPr>
                <w:rFonts w:ascii="Arial" w:hAnsi="Arial" w:cs="Arial"/>
                <w:sz w:val="20"/>
                <w:szCs w:val="20"/>
                <w:lang w:val="en-US"/>
              </w:rPr>
              <w:t>Mrs. McBride (gr 7)</w:t>
            </w:r>
          </w:p>
        </w:tc>
        <w:tc>
          <w:tcPr>
            <w:tcW w:w="2698" w:type="dxa"/>
          </w:tcPr>
          <w:p w14:paraId="26DC5B4F" w14:textId="2B682F4A" w:rsidR="009A4CA6" w:rsidRDefault="00D37523" w:rsidP="00692C5F">
            <w:pPr>
              <w:widowControl w:val="0"/>
              <w:jc w:val="center"/>
              <w:rPr>
                <w:rFonts w:ascii="Arial" w:hAnsi="Arial" w:cs="Arial"/>
                <w:sz w:val="20"/>
                <w:szCs w:val="20"/>
                <w:lang w:val="en-US"/>
              </w:rPr>
            </w:pPr>
            <w:r>
              <w:rPr>
                <w:rFonts w:ascii="Arial" w:hAnsi="Arial" w:cs="Arial"/>
                <w:sz w:val="20"/>
                <w:szCs w:val="20"/>
                <w:lang w:val="en-US"/>
              </w:rPr>
              <w:t>Elia H.</w:t>
            </w:r>
          </w:p>
        </w:tc>
        <w:tc>
          <w:tcPr>
            <w:tcW w:w="2697" w:type="dxa"/>
          </w:tcPr>
          <w:p w14:paraId="6EA7B772" w14:textId="7853E466" w:rsidR="009A4CA6" w:rsidRDefault="00EC2DEB" w:rsidP="00692C5F">
            <w:pPr>
              <w:widowControl w:val="0"/>
              <w:jc w:val="center"/>
              <w:rPr>
                <w:rFonts w:ascii="Arial" w:hAnsi="Arial" w:cs="Arial"/>
                <w:sz w:val="20"/>
                <w:szCs w:val="20"/>
                <w:lang w:val="en-US"/>
              </w:rPr>
            </w:pPr>
            <w:r>
              <w:rPr>
                <w:rFonts w:ascii="Arial" w:hAnsi="Arial" w:cs="Arial"/>
                <w:sz w:val="20"/>
                <w:szCs w:val="20"/>
                <w:lang w:val="en-US"/>
              </w:rPr>
              <w:t>Mrs. McBride (gr 7)</w:t>
            </w:r>
          </w:p>
        </w:tc>
        <w:tc>
          <w:tcPr>
            <w:tcW w:w="2698" w:type="dxa"/>
          </w:tcPr>
          <w:p w14:paraId="333570C6" w14:textId="0A642520" w:rsidR="009A4CA6" w:rsidRDefault="00D37523" w:rsidP="00692C5F">
            <w:pPr>
              <w:widowControl w:val="0"/>
              <w:jc w:val="center"/>
              <w:rPr>
                <w:rFonts w:ascii="Arial" w:hAnsi="Arial" w:cs="Arial"/>
                <w:sz w:val="20"/>
                <w:szCs w:val="20"/>
                <w:lang w:val="en-US"/>
              </w:rPr>
            </w:pPr>
            <w:r>
              <w:rPr>
                <w:rFonts w:ascii="Arial" w:hAnsi="Arial" w:cs="Arial"/>
                <w:sz w:val="20"/>
                <w:szCs w:val="20"/>
                <w:lang w:val="en-US"/>
              </w:rPr>
              <w:t>Victoria C.</w:t>
            </w:r>
          </w:p>
        </w:tc>
      </w:tr>
      <w:tr w:rsidR="008F6F81" w14:paraId="261EE634" w14:textId="77777777" w:rsidTr="008C4F29">
        <w:tc>
          <w:tcPr>
            <w:tcW w:w="2697" w:type="dxa"/>
          </w:tcPr>
          <w:p w14:paraId="34FE3099" w14:textId="1BC54668" w:rsidR="008F6F81" w:rsidRDefault="006D5DB0" w:rsidP="00692C5F">
            <w:pPr>
              <w:widowControl w:val="0"/>
              <w:jc w:val="center"/>
              <w:rPr>
                <w:rFonts w:ascii="Arial" w:hAnsi="Arial" w:cs="Arial"/>
                <w:sz w:val="20"/>
                <w:szCs w:val="20"/>
                <w:lang w:val="en-US"/>
              </w:rPr>
            </w:pPr>
            <w:r>
              <w:rPr>
                <w:rFonts w:ascii="Arial" w:hAnsi="Arial" w:cs="Arial"/>
                <w:sz w:val="20"/>
                <w:szCs w:val="20"/>
                <w:lang w:val="en-US"/>
              </w:rPr>
              <w:t>Mr. Enns (gr 8)</w:t>
            </w:r>
          </w:p>
        </w:tc>
        <w:tc>
          <w:tcPr>
            <w:tcW w:w="2698" w:type="dxa"/>
          </w:tcPr>
          <w:p w14:paraId="169B3F5E" w14:textId="0189B916" w:rsidR="008F6F81" w:rsidRDefault="00301DF4" w:rsidP="00692C5F">
            <w:pPr>
              <w:widowControl w:val="0"/>
              <w:jc w:val="center"/>
              <w:rPr>
                <w:rFonts w:ascii="Arial" w:hAnsi="Arial" w:cs="Arial"/>
                <w:sz w:val="20"/>
                <w:szCs w:val="20"/>
                <w:lang w:val="en-US"/>
              </w:rPr>
            </w:pPr>
            <w:r>
              <w:rPr>
                <w:rFonts w:ascii="Arial" w:hAnsi="Arial" w:cs="Arial"/>
                <w:sz w:val="20"/>
                <w:szCs w:val="20"/>
                <w:lang w:val="en-US"/>
              </w:rPr>
              <w:t>Nash V.</w:t>
            </w:r>
          </w:p>
        </w:tc>
        <w:tc>
          <w:tcPr>
            <w:tcW w:w="2697" w:type="dxa"/>
          </w:tcPr>
          <w:p w14:paraId="5CDAAE32" w14:textId="2BD4FA5F" w:rsidR="008F6F81" w:rsidRDefault="00EC2DEB" w:rsidP="00692C5F">
            <w:pPr>
              <w:widowControl w:val="0"/>
              <w:jc w:val="center"/>
              <w:rPr>
                <w:rFonts w:ascii="Arial" w:hAnsi="Arial" w:cs="Arial"/>
                <w:sz w:val="20"/>
                <w:szCs w:val="20"/>
                <w:lang w:val="en-US"/>
              </w:rPr>
            </w:pPr>
            <w:r>
              <w:rPr>
                <w:rFonts w:ascii="Arial" w:hAnsi="Arial" w:cs="Arial"/>
                <w:sz w:val="20"/>
                <w:szCs w:val="20"/>
                <w:lang w:val="en-US"/>
              </w:rPr>
              <w:t>Mr. Enns (gr 8)</w:t>
            </w:r>
          </w:p>
        </w:tc>
        <w:tc>
          <w:tcPr>
            <w:tcW w:w="2698" w:type="dxa"/>
          </w:tcPr>
          <w:p w14:paraId="4C59A515" w14:textId="52183B04" w:rsidR="008F6F81" w:rsidRDefault="00301DF4" w:rsidP="00692C5F">
            <w:pPr>
              <w:widowControl w:val="0"/>
              <w:jc w:val="center"/>
              <w:rPr>
                <w:rFonts w:ascii="Arial" w:hAnsi="Arial" w:cs="Arial"/>
                <w:sz w:val="20"/>
                <w:szCs w:val="20"/>
                <w:lang w:val="en-US"/>
              </w:rPr>
            </w:pPr>
            <w:r>
              <w:rPr>
                <w:rFonts w:ascii="Arial" w:hAnsi="Arial" w:cs="Arial"/>
                <w:sz w:val="20"/>
                <w:szCs w:val="20"/>
                <w:lang w:val="en-US"/>
              </w:rPr>
              <w:t>Nicolas A.</w:t>
            </w:r>
          </w:p>
        </w:tc>
      </w:tr>
    </w:tbl>
    <w:p w14:paraId="32DE7E0B" w14:textId="1CE65367" w:rsidR="000F0D04" w:rsidRDefault="000F0D04" w:rsidP="00692C5F">
      <w:pPr>
        <w:widowControl w:val="0"/>
        <w:jc w:val="center"/>
        <w:rPr>
          <w:rFonts w:ascii="Arial" w:hAnsi="Arial" w:cs="Arial"/>
          <w:sz w:val="20"/>
          <w:szCs w:val="20"/>
          <w:lang w:val="en-US"/>
        </w:rPr>
      </w:pPr>
    </w:p>
    <w:p w14:paraId="4B1A459F" w14:textId="6362E735" w:rsidR="002B0D2A" w:rsidRDefault="00A029AC" w:rsidP="002B0D2A">
      <w:pPr>
        <w:widowControl w:val="0"/>
        <w:jc w:val="both"/>
        <w:rPr>
          <w:rFonts w:ascii="Arial" w:hAnsi="Arial" w:cs="Arial"/>
          <w:b/>
          <w:bCs/>
          <w:sz w:val="20"/>
          <w:szCs w:val="20"/>
          <w:u w:val="single"/>
          <w:lang w:val="en-US"/>
        </w:rPr>
      </w:pPr>
      <w:r w:rsidRPr="00A029AC">
        <w:rPr>
          <w:rFonts w:ascii="Arial" w:hAnsi="Arial" w:cs="Arial"/>
          <w:b/>
          <w:bCs/>
          <w:sz w:val="20"/>
          <w:szCs w:val="20"/>
          <w:u w:val="single"/>
          <w:lang w:val="en-US"/>
        </w:rPr>
        <w:t xml:space="preserve">HALLOWEEN </w:t>
      </w:r>
      <w:r w:rsidR="009E32EB">
        <w:rPr>
          <w:rFonts w:ascii="Arial" w:hAnsi="Arial" w:cs="Arial"/>
          <w:b/>
          <w:bCs/>
          <w:sz w:val="20"/>
          <w:szCs w:val="20"/>
          <w:u w:val="single"/>
          <w:lang w:val="en-US"/>
        </w:rPr>
        <w:t xml:space="preserve">AT ST. PETER SCHOOL </w:t>
      </w:r>
      <w:r w:rsidRPr="00A029AC">
        <w:rPr>
          <w:rFonts w:ascii="Arial" w:hAnsi="Arial" w:cs="Arial"/>
          <w:b/>
          <w:bCs/>
          <w:sz w:val="20"/>
          <w:szCs w:val="20"/>
          <w:u w:val="single"/>
          <w:lang w:val="en-US"/>
        </w:rPr>
        <w:t>– COVID STYLE</w:t>
      </w:r>
    </w:p>
    <w:p w14:paraId="644CC035" w14:textId="77777777" w:rsidR="00F7417C" w:rsidRDefault="00F7417C" w:rsidP="002B0D2A">
      <w:pPr>
        <w:widowControl w:val="0"/>
        <w:jc w:val="both"/>
        <w:rPr>
          <w:rFonts w:ascii="Arial" w:hAnsi="Arial" w:cs="Arial"/>
          <w:sz w:val="20"/>
          <w:szCs w:val="20"/>
          <w:lang w:val="en-US"/>
        </w:rPr>
      </w:pPr>
    </w:p>
    <w:p w14:paraId="083C1D20" w14:textId="5DD3A733" w:rsidR="00495499" w:rsidRDefault="00D57DF2" w:rsidP="002B0D2A">
      <w:pPr>
        <w:widowControl w:val="0"/>
        <w:jc w:val="both"/>
        <w:rPr>
          <w:rFonts w:ascii="Arial" w:hAnsi="Arial" w:cs="Arial"/>
          <w:sz w:val="20"/>
          <w:szCs w:val="20"/>
          <w:lang w:val="en-US"/>
        </w:rPr>
      </w:pPr>
      <w:r>
        <w:rPr>
          <w:rFonts w:ascii="Arial" w:hAnsi="Arial" w:cs="Arial"/>
          <w:noProof/>
          <w:sz w:val="20"/>
          <w:szCs w:val="20"/>
          <w:lang w:val="en-US"/>
        </w:rPr>
        <w:drawing>
          <wp:anchor distT="0" distB="0" distL="114300" distR="114300" simplePos="0" relativeHeight="251658246" behindDoc="0" locked="0" layoutInCell="1" allowOverlap="1" wp14:anchorId="0BE252D1" wp14:editId="62925BA0">
            <wp:simplePos x="0" y="0"/>
            <wp:positionH relativeFrom="column">
              <wp:posOffset>0</wp:posOffset>
            </wp:positionH>
            <wp:positionV relativeFrom="paragraph">
              <wp:posOffset>635</wp:posOffset>
            </wp:positionV>
            <wp:extent cx="1230386" cy="1008000"/>
            <wp:effectExtent l="0" t="0" r="825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0386" cy="1008000"/>
                    </a:xfrm>
                    <a:prstGeom prst="rect">
                      <a:avLst/>
                    </a:prstGeom>
                    <a:noFill/>
                  </pic:spPr>
                </pic:pic>
              </a:graphicData>
            </a:graphic>
            <wp14:sizeRelH relativeFrom="page">
              <wp14:pctWidth>0</wp14:pctWidth>
            </wp14:sizeRelH>
            <wp14:sizeRelV relativeFrom="page">
              <wp14:pctHeight>0</wp14:pctHeight>
            </wp14:sizeRelV>
          </wp:anchor>
        </w:drawing>
      </w:r>
      <w:r w:rsidR="00495499">
        <w:rPr>
          <w:rFonts w:ascii="Arial" w:hAnsi="Arial" w:cs="Arial"/>
          <w:sz w:val="20"/>
          <w:szCs w:val="20"/>
          <w:lang w:val="en-US"/>
        </w:rPr>
        <w:t xml:space="preserve">We were delighted to still </w:t>
      </w:r>
      <w:r w:rsidR="00563A98">
        <w:rPr>
          <w:rFonts w:ascii="Arial" w:hAnsi="Arial" w:cs="Arial"/>
          <w:sz w:val="20"/>
          <w:szCs w:val="20"/>
          <w:lang w:val="en-US"/>
        </w:rPr>
        <w:t xml:space="preserve">be able to </w:t>
      </w:r>
      <w:r w:rsidR="00495499">
        <w:rPr>
          <w:rFonts w:ascii="Arial" w:hAnsi="Arial" w:cs="Arial"/>
          <w:sz w:val="20"/>
          <w:szCs w:val="20"/>
          <w:lang w:val="en-US"/>
        </w:rPr>
        <w:t xml:space="preserve">enjoy some of the fun of past Halloweens with our staff and students at St. Peter.  Keeping with our school tradition, our students </w:t>
      </w:r>
      <w:r w:rsidR="00650B1B">
        <w:rPr>
          <w:rFonts w:ascii="Arial" w:hAnsi="Arial" w:cs="Arial"/>
          <w:sz w:val="20"/>
          <w:szCs w:val="20"/>
          <w:lang w:val="en-US"/>
        </w:rPr>
        <w:t>participated in the Halloween Parade around our neighbourhood.</w:t>
      </w:r>
      <w:r w:rsidR="00563A98">
        <w:rPr>
          <w:rFonts w:ascii="Arial" w:hAnsi="Arial" w:cs="Arial"/>
          <w:sz w:val="20"/>
          <w:szCs w:val="20"/>
          <w:lang w:val="en-US"/>
        </w:rPr>
        <w:t xml:space="preserve">  Many parents lined the streets as our students, </w:t>
      </w:r>
      <w:r w:rsidR="001B1334">
        <w:rPr>
          <w:rFonts w:ascii="Arial" w:hAnsi="Arial" w:cs="Arial"/>
          <w:sz w:val="20"/>
          <w:szCs w:val="20"/>
          <w:lang w:val="en-US"/>
        </w:rPr>
        <w:t>maintaining social distancing</w:t>
      </w:r>
      <w:r w:rsidR="00563A98">
        <w:rPr>
          <w:rFonts w:ascii="Arial" w:hAnsi="Arial" w:cs="Arial"/>
          <w:sz w:val="20"/>
          <w:szCs w:val="20"/>
          <w:lang w:val="en-US"/>
        </w:rPr>
        <w:t xml:space="preserve">, paraded </w:t>
      </w:r>
      <w:r w:rsidR="0060174F">
        <w:rPr>
          <w:rFonts w:ascii="Arial" w:hAnsi="Arial" w:cs="Arial"/>
          <w:sz w:val="20"/>
          <w:szCs w:val="20"/>
          <w:lang w:val="en-US"/>
        </w:rPr>
        <w:t xml:space="preserve">along in their Halloween costumes.  Later in the day, </w:t>
      </w:r>
      <w:r w:rsidR="001D60EC">
        <w:rPr>
          <w:rFonts w:ascii="Arial" w:hAnsi="Arial" w:cs="Arial"/>
          <w:sz w:val="20"/>
          <w:szCs w:val="20"/>
          <w:lang w:val="en-US"/>
        </w:rPr>
        <w:t xml:space="preserve">students </w:t>
      </w:r>
      <w:r w:rsidR="00C562B2">
        <w:rPr>
          <w:rFonts w:ascii="Arial" w:hAnsi="Arial" w:cs="Arial"/>
          <w:sz w:val="20"/>
          <w:szCs w:val="20"/>
          <w:lang w:val="en-US"/>
        </w:rPr>
        <w:t xml:space="preserve">had a dance in the </w:t>
      </w:r>
      <w:r w:rsidR="00FB4552">
        <w:rPr>
          <w:rFonts w:ascii="Arial" w:hAnsi="Arial" w:cs="Arial"/>
          <w:sz w:val="20"/>
          <w:szCs w:val="20"/>
          <w:lang w:val="en-US"/>
        </w:rPr>
        <w:t>back-playground</w:t>
      </w:r>
      <w:r w:rsidR="00C562B2">
        <w:rPr>
          <w:rFonts w:ascii="Arial" w:hAnsi="Arial" w:cs="Arial"/>
          <w:sz w:val="20"/>
          <w:szCs w:val="20"/>
          <w:lang w:val="en-US"/>
        </w:rPr>
        <w:t xml:space="preserve"> area (we hope we didn’t frighten our </w:t>
      </w:r>
      <w:r w:rsidR="00DE0381">
        <w:rPr>
          <w:rFonts w:ascii="Arial" w:hAnsi="Arial" w:cs="Arial"/>
          <w:sz w:val="20"/>
          <w:szCs w:val="20"/>
          <w:lang w:val="en-US"/>
        </w:rPr>
        <w:t>neighbours!!!)</w:t>
      </w:r>
      <w:r w:rsidR="002274D3">
        <w:rPr>
          <w:rFonts w:ascii="Arial" w:hAnsi="Arial" w:cs="Arial"/>
          <w:sz w:val="20"/>
          <w:szCs w:val="20"/>
          <w:lang w:val="en-US"/>
        </w:rPr>
        <w:t xml:space="preserve">  Halloween movies</w:t>
      </w:r>
      <w:r w:rsidR="00CA1621">
        <w:rPr>
          <w:rFonts w:ascii="Arial" w:hAnsi="Arial" w:cs="Arial"/>
          <w:sz w:val="20"/>
          <w:szCs w:val="20"/>
          <w:lang w:val="en-US"/>
        </w:rPr>
        <w:t>, activ</w:t>
      </w:r>
      <w:r w:rsidR="00530222">
        <w:rPr>
          <w:rFonts w:ascii="Arial" w:hAnsi="Arial" w:cs="Arial"/>
          <w:sz w:val="20"/>
          <w:szCs w:val="20"/>
          <w:lang w:val="en-US"/>
        </w:rPr>
        <w:t>ities,</w:t>
      </w:r>
      <w:r w:rsidR="002274D3">
        <w:rPr>
          <w:rFonts w:ascii="Arial" w:hAnsi="Arial" w:cs="Arial"/>
          <w:sz w:val="20"/>
          <w:szCs w:val="20"/>
          <w:lang w:val="en-US"/>
        </w:rPr>
        <w:t xml:space="preserve"> and snacks from home (no sharing allowed this year!) </w:t>
      </w:r>
      <w:r w:rsidR="00212182">
        <w:rPr>
          <w:rFonts w:ascii="Arial" w:hAnsi="Arial" w:cs="Arial"/>
          <w:sz w:val="20"/>
          <w:szCs w:val="20"/>
          <w:lang w:val="en-US"/>
        </w:rPr>
        <w:t>permitted</w:t>
      </w:r>
      <w:r w:rsidR="002274D3">
        <w:rPr>
          <w:rFonts w:ascii="Arial" w:hAnsi="Arial" w:cs="Arial"/>
          <w:sz w:val="20"/>
          <w:szCs w:val="20"/>
          <w:lang w:val="en-US"/>
        </w:rPr>
        <w:t xml:space="preserve"> everyone to have a fun-filled</w:t>
      </w:r>
      <w:r w:rsidR="00B36418">
        <w:rPr>
          <w:rFonts w:ascii="Arial" w:hAnsi="Arial" w:cs="Arial"/>
          <w:sz w:val="20"/>
          <w:szCs w:val="20"/>
          <w:lang w:val="en-US"/>
        </w:rPr>
        <w:t xml:space="preserve">, </w:t>
      </w:r>
      <w:r w:rsidR="009E32EB">
        <w:rPr>
          <w:rFonts w:ascii="Arial" w:hAnsi="Arial" w:cs="Arial"/>
          <w:sz w:val="20"/>
          <w:szCs w:val="20"/>
          <w:lang w:val="en-US"/>
        </w:rPr>
        <w:t>almost-</w:t>
      </w:r>
      <w:r w:rsidR="00B36418">
        <w:rPr>
          <w:rFonts w:ascii="Arial" w:hAnsi="Arial" w:cs="Arial"/>
          <w:sz w:val="20"/>
          <w:szCs w:val="20"/>
          <w:lang w:val="en-US"/>
        </w:rPr>
        <w:t>“normal” Halloween celebration.</w:t>
      </w:r>
    </w:p>
    <w:p w14:paraId="5A2CF13C" w14:textId="092F6B15" w:rsidR="00AA355C" w:rsidRDefault="00AA355C" w:rsidP="002B0D2A">
      <w:pPr>
        <w:widowControl w:val="0"/>
        <w:jc w:val="both"/>
        <w:rPr>
          <w:rFonts w:ascii="Arial" w:hAnsi="Arial" w:cs="Arial"/>
          <w:sz w:val="20"/>
          <w:szCs w:val="20"/>
          <w:lang w:val="en-US"/>
        </w:rPr>
      </w:pPr>
    </w:p>
    <w:p w14:paraId="7B2BC7C3" w14:textId="347B3ED5" w:rsidR="00AA355C" w:rsidRDefault="00AA355C" w:rsidP="002B0D2A">
      <w:pPr>
        <w:widowControl w:val="0"/>
        <w:jc w:val="both"/>
        <w:rPr>
          <w:rFonts w:ascii="Arial" w:hAnsi="Arial" w:cs="Arial"/>
          <w:sz w:val="24"/>
          <w:szCs w:val="24"/>
          <w:lang w:val="en-US"/>
        </w:rPr>
      </w:pPr>
      <w:r>
        <w:rPr>
          <w:rFonts w:ascii="Arial" w:hAnsi="Arial" w:cs="Arial"/>
          <w:b/>
          <w:bCs/>
          <w:sz w:val="24"/>
          <w:szCs w:val="24"/>
          <w:u w:val="single"/>
          <w:lang w:val="en-US"/>
        </w:rPr>
        <w:t>VIRTUAL SCHOOL TO IN SCHOOL LEARNING AND VICE-VERSA</w:t>
      </w:r>
    </w:p>
    <w:p w14:paraId="25F413EC" w14:textId="0EBF5A95" w:rsidR="00AA355C" w:rsidRDefault="003A6A8D" w:rsidP="002B0D2A">
      <w:pPr>
        <w:widowControl w:val="0"/>
        <w:jc w:val="both"/>
        <w:rPr>
          <w:rFonts w:ascii="Arial" w:hAnsi="Arial" w:cs="Arial"/>
          <w:sz w:val="20"/>
          <w:szCs w:val="20"/>
          <w:lang w:val="en-US"/>
        </w:rPr>
      </w:pPr>
      <w:r w:rsidRPr="00683F16">
        <w:rPr>
          <w:rFonts w:ascii="Arial Black" w:hAnsi="Arial Black"/>
          <w:noProof/>
          <w:lang w:val="en-US"/>
        </w:rPr>
        <w:drawing>
          <wp:anchor distT="0" distB="0" distL="114300" distR="114300" simplePos="0" relativeHeight="251658250" behindDoc="0" locked="0" layoutInCell="1" allowOverlap="1" wp14:anchorId="7EE13433" wp14:editId="7926367A">
            <wp:simplePos x="0" y="0"/>
            <wp:positionH relativeFrom="margin">
              <wp:align>right</wp:align>
            </wp:positionH>
            <wp:positionV relativeFrom="margin">
              <wp:posOffset>3644583</wp:posOffset>
            </wp:positionV>
            <wp:extent cx="835660" cy="827405"/>
            <wp:effectExtent l="0" t="0" r="2540" b="0"/>
            <wp:wrapSquare wrapText="bothSides"/>
            <wp:docPr id="12" name="Picture 1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2" cstate="print">
                      <a:biLevel thresh="75000"/>
                      <a:extLst>
                        <a:ext uri="{28A0092B-C50C-407E-A947-70E740481C1C}">
                          <a14:useLocalDpi xmlns:a14="http://schemas.microsoft.com/office/drawing/2010/main" val="0"/>
                        </a:ext>
                      </a:extLst>
                    </a:blip>
                    <a:srcRect/>
                    <a:stretch>
                      <a:fillRect/>
                    </a:stretch>
                  </pic:blipFill>
                  <pic:spPr bwMode="auto">
                    <a:xfrm>
                      <a:off x="0" y="0"/>
                      <a:ext cx="83566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53C">
        <w:rPr>
          <w:noProof/>
        </w:rPr>
        <w:drawing>
          <wp:anchor distT="0" distB="0" distL="114300" distR="114300" simplePos="0" relativeHeight="251658249" behindDoc="1" locked="0" layoutInCell="1" allowOverlap="1" wp14:anchorId="539FD598" wp14:editId="500A9817">
            <wp:simplePos x="0" y="0"/>
            <wp:positionH relativeFrom="column">
              <wp:posOffset>-19050</wp:posOffset>
            </wp:positionH>
            <wp:positionV relativeFrom="paragraph">
              <wp:posOffset>214313</wp:posOffset>
            </wp:positionV>
            <wp:extent cx="1220338" cy="900000"/>
            <wp:effectExtent l="0" t="0" r="0" b="0"/>
            <wp:wrapTight wrapText="bothSides">
              <wp:wrapPolygon edited="0">
                <wp:start x="0" y="0"/>
                <wp:lineTo x="0" y="21036"/>
                <wp:lineTo x="21251" y="21036"/>
                <wp:lineTo x="2125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20338" cy="900000"/>
                    </a:xfrm>
                    <a:prstGeom prst="rect">
                      <a:avLst/>
                    </a:prstGeom>
                  </pic:spPr>
                </pic:pic>
              </a:graphicData>
            </a:graphic>
            <wp14:sizeRelH relativeFrom="page">
              <wp14:pctWidth>0</wp14:pctWidth>
            </wp14:sizeRelH>
            <wp14:sizeRelV relativeFrom="page">
              <wp14:pctHeight>0</wp14:pctHeight>
            </wp14:sizeRelV>
          </wp:anchor>
        </w:drawing>
      </w:r>
      <w:r w:rsidR="00AA355C">
        <w:rPr>
          <w:rFonts w:ascii="Arial" w:hAnsi="Arial" w:cs="Arial"/>
          <w:sz w:val="20"/>
          <w:szCs w:val="20"/>
          <w:lang w:val="en-US"/>
        </w:rPr>
        <w:t xml:space="preserve">The date for students to notify </w:t>
      </w:r>
      <w:r w:rsidR="00005BC0">
        <w:rPr>
          <w:rFonts w:ascii="Arial" w:hAnsi="Arial" w:cs="Arial"/>
          <w:sz w:val="20"/>
          <w:szCs w:val="20"/>
          <w:lang w:val="en-US"/>
        </w:rPr>
        <w:t xml:space="preserve">the Virtual School and St. Peter about their intentions to switch from one “school” to the other is </w:t>
      </w:r>
      <w:r w:rsidR="009462C0" w:rsidRPr="00DD0736">
        <w:rPr>
          <w:rFonts w:ascii="Arial" w:hAnsi="Arial" w:cs="Arial"/>
          <w:b/>
          <w:bCs/>
          <w:sz w:val="20"/>
          <w:szCs w:val="20"/>
          <w:lang w:val="en-US"/>
        </w:rPr>
        <w:t>FRIDAY, NOVEMBER 6</w:t>
      </w:r>
      <w:r w:rsidR="009462C0">
        <w:rPr>
          <w:rFonts w:ascii="Arial" w:hAnsi="Arial" w:cs="Arial"/>
          <w:sz w:val="20"/>
          <w:szCs w:val="20"/>
          <w:lang w:val="en-US"/>
        </w:rPr>
        <w:t xml:space="preserve">.  Transition from one to the other takes place on </w:t>
      </w:r>
      <w:r w:rsidR="009462C0" w:rsidRPr="00DD0736">
        <w:rPr>
          <w:rFonts w:ascii="Arial" w:hAnsi="Arial" w:cs="Arial"/>
          <w:b/>
          <w:bCs/>
          <w:sz w:val="20"/>
          <w:szCs w:val="20"/>
          <w:lang w:val="en-US"/>
        </w:rPr>
        <w:t>MONDAY, NOVEMBER 16</w:t>
      </w:r>
      <w:r w:rsidR="009462C0">
        <w:rPr>
          <w:rFonts w:ascii="Arial" w:hAnsi="Arial" w:cs="Arial"/>
          <w:sz w:val="20"/>
          <w:szCs w:val="20"/>
          <w:lang w:val="en-US"/>
        </w:rPr>
        <w:t>.  If your family is interested in making this change, you must contact the VIRTUAL school and the office at ST. P</w:t>
      </w:r>
      <w:r w:rsidR="009151CA">
        <w:rPr>
          <w:rFonts w:ascii="Arial" w:hAnsi="Arial" w:cs="Arial"/>
          <w:sz w:val="20"/>
          <w:szCs w:val="20"/>
          <w:lang w:val="en-US"/>
        </w:rPr>
        <w:t xml:space="preserve">ETER school to ensure all necessary documents have been completed.  For additional information, </w:t>
      </w:r>
      <w:r w:rsidR="00DD0736">
        <w:rPr>
          <w:rFonts w:ascii="Arial" w:hAnsi="Arial" w:cs="Arial"/>
          <w:sz w:val="20"/>
          <w:szCs w:val="20"/>
          <w:lang w:val="en-US"/>
        </w:rPr>
        <w:t xml:space="preserve">email the Virtual School at </w:t>
      </w:r>
      <w:hyperlink r:id="rId24" w:history="1">
        <w:r w:rsidR="00E41A63" w:rsidRPr="003F22C1">
          <w:rPr>
            <w:rStyle w:val="Hyperlink"/>
            <w:rFonts w:ascii="Arial" w:hAnsi="Arial" w:cs="Arial"/>
            <w:sz w:val="20"/>
            <w:szCs w:val="20"/>
            <w:lang w:val="en-US"/>
          </w:rPr>
          <w:t>mvaughan@bhncdsb.ca</w:t>
        </w:r>
      </w:hyperlink>
      <w:r w:rsidR="00E41A63">
        <w:rPr>
          <w:rFonts w:ascii="Arial" w:hAnsi="Arial" w:cs="Arial"/>
          <w:sz w:val="20"/>
          <w:szCs w:val="20"/>
          <w:lang w:val="en-US"/>
        </w:rPr>
        <w:t xml:space="preserve"> or c</w:t>
      </w:r>
      <w:r w:rsidR="009151CA">
        <w:rPr>
          <w:rFonts w:ascii="Arial" w:hAnsi="Arial" w:cs="Arial"/>
          <w:sz w:val="20"/>
          <w:szCs w:val="20"/>
          <w:lang w:val="en-US"/>
        </w:rPr>
        <w:t>all St. Peter School at 519-752-1611</w:t>
      </w:r>
      <w:r w:rsidR="00E41A63">
        <w:rPr>
          <w:rFonts w:ascii="Arial" w:hAnsi="Arial" w:cs="Arial"/>
          <w:sz w:val="20"/>
          <w:szCs w:val="20"/>
          <w:lang w:val="en-US"/>
        </w:rPr>
        <w:t>.</w:t>
      </w:r>
      <w:r w:rsidR="009151CA">
        <w:rPr>
          <w:rFonts w:ascii="Arial" w:hAnsi="Arial" w:cs="Arial"/>
          <w:sz w:val="20"/>
          <w:szCs w:val="20"/>
          <w:lang w:val="en-US"/>
        </w:rPr>
        <w:t xml:space="preserve"> </w:t>
      </w:r>
      <w:r w:rsidR="00B427B8">
        <w:rPr>
          <w:rFonts w:ascii="Arial" w:hAnsi="Arial" w:cs="Arial"/>
          <w:sz w:val="20"/>
          <w:szCs w:val="20"/>
          <w:lang w:val="en-US"/>
        </w:rPr>
        <w:t>Please note that students who are returning to St. Peter</w:t>
      </w:r>
      <w:r w:rsidR="00F27360">
        <w:rPr>
          <w:rFonts w:ascii="Arial" w:hAnsi="Arial" w:cs="Arial"/>
          <w:sz w:val="20"/>
          <w:szCs w:val="20"/>
          <w:lang w:val="en-US"/>
        </w:rPr>
        <w:t xml:space="preserve"> School AND who are eligible for bussing, must complete a NEW Transportation Request Form</w:t>
      </w:r>
      <w:r w:rsidR="009A0144">
        <w:rPr>
          <w:rFonts w:ascii="Arial" w:hAnsi="Arial" w:cs="Arial"/>
          <w:sz w:val="20"/>
          <w:szCs w:val="20"/>
          <w:lang w:val="en-US"/>
        </w:rPr>
        <w:t xml:space="preserve">, in order to ride the bus.  Copies are available </w:t>
      </w:r>
      <w:r w:rsidR="00E41A63">
        <w:rPr>
          <w:rFonts w:ascii="Arial" w:hAnsi="Arial" w:cs="Arial"/>
          <w:sz w:val="20"/>
          <w:szCs w:val="20"/>
          <w:lang w:val="en-US"/>
        </w:rPr>
        <w:t>from</w:t>
      </w:r>
      <w:r w:rsidR="009A0144">
        <w:rPr>
          <w:rFonts w:ascii="Arial" w:hAnsi="Arial" w:cs="Arial"/>
          <w:sz w:val="20"/>
          <w:szCs w:val="20"/>
          <w:lang w:val="en-US"/>
        </w:rPr>
        <w:t xml:space="preserve"> St. Peter and through the Board’s website (Transportation tab).</w:t>
      </w:r>
    </w:p>
    <w:p w14:paraId="5E02C3B8" w14:textId="2B1B4F86" w:rsidR="001A610D" w:rsidRDefault="001A610D" w:rsidP="002B0D2A">
      <w:pPr>
        <w:widowControl w:val="0"/>
        <w:jc w:val="both"/>
        <w:rPr>
          <w:rFonts w:ascii="Arial" w:hAnsi="Arial" w:cs="Arial"/>
          <w:sz w:val="20"/>
          <w:szCs w:val="20"/>
          <w:lang w:val="en-US"/>
        </w:rPr>
      </w:pPr>
    </w:p>
    <w:p w14:paraId="51C68DD0" w14:textId="20F56F2B" w:rsidR="001A610D" w:rsidRDefault="001A610D" w:rsidP="002B0D2A">
      <w:pPr>
        <w:widowControl w:val="0"/>
        <w:jc w:val="both"/>
        <w:rPr>
          <w:rFonts w:ascii="Arial" w:hAnsi="Arial" w:cs="Arial"/>
          <w:sz w:val="24"/>
          <w:szCs w:val="24"/>
          <w:lang w:val="en-US"/>
        </w:rPr>
      </w:pPr>
      <w:r>
        <w:rPr>
          <w:rFonts w:ascii="Arial" w:hAnsi="Arial" w:cs="Arial"/>
          <w:b/>
          <w:bCs/>
          <w:sz w:val="24"/>
          <w:szCs w:val="24"/>
          <w:u w:val="single"/>
          <w:lang w:val="en-US"/>
        </w:rPr>
        <w:t>SPIRIT DAYS AT ST. PETER</w:t>
      </w:r>
    </w:p>
    <w:p w14:paraId="02B69314" w14:textId="1661B345" w:rsidR="001A610D" w:rsidRDefault="00206D07" w:rsidP="002B0D2A">
      <w:pPr>
        <w:widowControl w:val="0"/>
        <w:jc w:val="both"/>
        <w:rPr>
          <w:rFonts w:ascii="Arial" w:hAnsi="Arial" w:cs="Arial"/>
          <w:sz w:val="20"/>
          <w:szCs w:val="20"/>
          <w:lang w:val="en-US"/>
        </w:rPr>
      </w:pPr>
      <w:r>
        <w:rPr>
          <w:noProof/>
        </w:rPr>
        <w:drawing>
          <wp:anchor distT="0" distB="0" distL="114300" distR="114300" simplePos="0" relativeHeight="251658252" behindDoc="0" locked="0" layoutInCell="1" allowOverlap="1" wp14:anchorId="78CCFA4D" wp14:editId="0398CD01">
            <wp:simplePos x="0" y="0"/>
            <wp:positionH relativeFrom="margin">
              <wp:align>right</wp:align>
            </wp:positionH>
            <wp:positionV relativeFrom="paragraph">
              <wp:posOffset>3175</wp:posOffset>
            </wp:positionV>
            <wp:extent cx="836409" cy="864000"/>
            <wp:effectExtent l="0" t="0" r="1905" b="0"/>
            <wp:wrapSquare wrapText="bothSides"/>
            <wp:docPr id="14" name="Picture 14" descr="Twins Girls Sisters Linear Vector People Stock Vector (Royalty Free)  1169542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ns Girls Sisters Linear Vector People Stock Vector (Royalty Free)  11695426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6409" cy="8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00E">
        <w:rPr>
          <w:noProof/>
        </w:rPr>
        <w:drawing>
          <wp:anchor distT="0" distB="0" distL="114300" distR="114300" simplePos="0" relativeHeight="251658251" behindDoc="0" locked="0" layoutInCell="1" allowOverlap="1" wp14:anchorId="0165A91D" wp14:editId="7E5AED87">
            <wp:simplePos x="0" y="0"/>
            <wp:positionH relativeFrom="margin">
              <wp:align>left</wp:align>
            </wp:positionH>
            <wp:positionV relativeFrom="paragraph">
              <wp:posOffset>51117</wp:posOffset>
            </wp:positionV>
            <wp:extent cx="857450" cy="972000"/>
            <wp:effectExtent l="0" t="0" r="0" b="0"/>
            <wp:wrapSquare wrapText="bothSides"/>
            <wp:docPr id="13" name="Picture 13" descr="Crazy Hair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zy Hair Images, Stock Photos &amp; Vectors | Shuttersto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7450" cy="9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10D" w:rsidRPr="001A610D">
        <w:rPr>
          <w:rFonts w:ascii="Arial" w:hAnsi="Arial" w:cs="Arial"/>
          <w:sz w:val="20"/>
          <w:szCs w:val="20"/>
          <w:lang w:val="en-US"/>
        </w:rPr>
        <w:t>In the month</w:t>
      </w:r>
      <w:r w:rsidR="001A610D">
        <w:rPr>
          <w:rFonts w:ascii="Arial" w:hAnsi="Arial" w:cs="Arial"/>
          <w:sz w:val="20"/>
          <w:szCs w:val="20"/>
          <w:lang w:val="en-US"/>
        </w:rPr>
        <w:t xml:space="preserve"> of October, the staff and students </w:t>
      </w:r>
      <w:r w:rsidR="00883950">
        <w:rPr>
          <w:rFonts w:ascii="Arial" w:hAnsi="Arial" w:cs="Arial"/>
          <w:sz w:val="20"/>
          <w:szCs w:val="20"/>
          <w:lang w:val="en-US"/>
        </w:rPr>
        <w:t>at</w:t>
      </w:r>
      <w:r w:rsidR="001A610D">
        <w:rPr>
          <w:rFonts w:ascii="Arial" w:hAnsi="Arial" w:cs="Arial"/>
          <w:sz w:val="20"/>
          <w:szCs w:val="20"/>
          <w:lang w:val="en-US"/>
        </w:rPr>
        <w:t xml:space="preserve"> St. Peter School enjoyed their FIRST Spirit Day with</w:t>
      </w:r>
      <w:r w:rsidRPr="00206D07">
        <w:rPr>
          <w:noProof/>
        </w:rPr>
        <w:t xml:space="preserve"> </w:t>
      </w:r>
      <w:r w:rsidR="001A610D">
        <w:rPr>
          <w:rFonts w:ascii="Arial" w:hAnsi="Arial" w:cs="Arial"/>
          <w:sz w:val="20"/>
          <w:szCs w:val="20"/>
          <w:lang w:val="en-US"/>
        </w:rPr>
        <w:t xml:space="preserve">SPORTS JERSEY DAY.  Coming up in November, we will have TWO more SPIRIT DAYS – Tuesday, November </w:t>
      </w:r>
      <w:r w:rsidR="0007374C">
        <w:rPr>
          <w:rFonts w:ascii="Arial" w:hAnsi="Arial" w:cs="Arial"/>
          <w:sz w:val="20"/>
          <w:szCs w:val="20"/>
          <w:lang w:val="en-US"/>
        </w:rPr>
        <w:t xml:space="preserve">17 is WACKY HAIR DAY (the crazier the better </w:t>
      </w:r>
      <w:r w:rsidR="00E53230">
        <w:rPr>
          <w:rFonts w:ascii="Arial" w:hAnsi="Arial" w:cs="Arial"/>
          <w:sz w:val="20"/>
          <w:szCs w:val="20"/>
          <w:lang w:val="en-US"/>
        </w:rPr>
        <w:t>–</w:t>
      </w:r>
      <w:r w:rsidR="0007374C">
        <w:rPr>
          <w:rFonts w:ascii="Arial" w:hAnsi="Arial" w:cs="Arial"/>
          <w:sz w:val="20"/>
          <w:szCs w:val="20"/>
          <w:lang w:val="en-US"/>
        </w:rPr>
        <w:t xml:space="preserve"> </w:t>
      </w:r>
      <w:r w:rsidR="00E53230">
        <w:rPr>
          <w:rFonts w:ascii="Arial" w:hAnsi="Arial" w:cs="Arial"/>
          <w:sz w:val="20"/>
          <w:szCs w:val="20"/>
          <w:lang w:val="en-US"/>
        </w:rPr>
        <w:t>don’t need combs or brushe</w:t>
      </w:r>
      <w:r>
        <w:rPr>
          <w:rFonts w:ascii="Arial" w:hAnsi="Arial" w:cs="Arial"/>
          <w:sz w:val="20"/>
          <w:szCs w:val="20"/>
          <w:lang w:val="en-US"/>
        </w:rPr>
        <w:t>s</w:t>
      </w:r>
      <w:r w:rsidR="00E53230">
        <w:rPr>
          <w:rFonts w:ascii="Arial" w:hAnsi="Arial" w:cs="Arial"/>
          <w:sz w:val="20"/>
          <w:szCs w:val="20"/>
          <w:lang w:val="en-US"/>
        </w:rPr>
        <w:t xml:space="preserve"> that day!) and Tuesday, November 24 is TWINS DAY (pick a partner and dress like twins</w:t>
      </w:r>
      <w:r w:rsidR="004A0466">
        <w:rPr>
          <w:rFonts w:ascii="Arial" w:hAnsi="Arial" w:cs="Arial"/>
          <w:sz w:val="20"/>
          <w:szCs w:val="20"/>
          <w:lang w:val="en-US"/>
        </w:rPr>
        <w:t xml:space="preserve"> – identical, fraternal – you decide but make sure everyone knows that you are twins!!)</w:t>
      </w:r>
    </w:p>
    <w:p w14:paraId="5361C2D9" w14:textId="71D18E44" w:rsidR="009C1237" w:rsidRDefault="009C1237" w:rsidP="002B0D2A">
      <w:pPr>
        <w:widowControl w:val="0"/>
        <w:jc w:val="both"/>
        <w:rPr>
          <w:rFonts w:ascii="Arial" w:hAnsi="Arial" w:cs="Arial"/>
          <w:sz w:val="20"/>
          <w:szCs w:val="20"/>
          <w:lang w:val="en-US"/>
        </w:rPr>
      </w:pPr>
    </w:p>
    <w:p w14:paraId="1863123A" w14:textId="47852C2B" w:rsidR="009C1237" w:rsidRDefault="002D6C6A" w:rsidP="002B0D2A">
      <w:pPr>
        <w:widowControl w:val="0"/>
        <w:jc w:val="both"/>
        <w:rPr>
          <w:rFonts w:ascii="Arial" w:hAnsi="Arial" w:cs="Arial"/>
          <w:sz w:val="20"/>
          <w:szCs w:val="20"/>
          <w:lang w:val="en-US"/>
        </w:rPr>
      </w:pPr>
      <w:r>
        <w:rPr>
          <w:noProof/>
        </w:rPr>
        <w:drawing>
          <wp:anchor distT="0" distB="0" distL="114300" distR="114300" simplePos="0" relativeHeight="251658253" behindDoc="0" locked="0" layoutInCell="1" allowOverlap="1" wp14:anchorId="4EDC1350" wp14:editId="5AFC44E9">
            <wp:simplePos x="0" y="0"/>
            <wp:positionH relativeFrom="margin">
              <wp:align>left</wp:align>
            </wp:positionH>
            <wp:positionV relativeFrom="paragraph">
              <wp:posOffset>90805</wp:posOffset>
            </wp:positionV>
            <wp:extent cx="990600" cy="1259840"/>
            <wp:effectExtent l="0" t="0" r="0" b="0"/>
            <wp:wrapSquare wrapText="bothSides"/>
            <wp:docPr id="15" name="Picture 15" descr="General No Parking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eral No Parking Sig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2D3B7" w14:textId="1F75BB97" w:rsidR="009C1237" w:rsidRDefault="00DD73B6" w:rsidP="002B0D2A">
      <w:pPr>
        <w:widowControl w:val="0"/>
        <w:jc w:val="both"/>
        <w:rPr>
          <w:rFonts w:ascii="Arial" w:hAnsi="Arial" w:cs="Arial"/>
          <w:lang w:val="en-US"/>
        </w:rPr>
      </w:pPr>
      <w:r>
        <w:rPr>
          <w:rFonts w:ascii="Arial" w:hAnsi="Arial" w:cs="Arial"/>
          <w:b/>
          <w:bCs/>
          <w:sz w:val="24"/>
          <w:szCs w:val="24"/>
          <w:u w:val="single"/>
          <w:lang w:val="en-US"/>
        </w:rPr>
        <w:t>STOPPING/PARKING ON GLENWOOD – IN FRONT OF ST. PETER SCHOOL</w:t>
      </w:r>
    </w:p>
    <w:p w14:paraId="6BAB5D29" w14:textId="0BA1384B" w:rsidR="00190D1F" w:rsidRPr="00DD73B6" w:rsidRDefault="00190D1F" w:rsidP="002B0D2A">
      <w:pPr>
        <w:widowControl w:val="0"/>
        <w:jc w:val="both"/>
        <w:rPr>
          <w:rFonts w:ascii="Arial" w:hAnsi="Arial" w:cs="Arial"/>
          <w:lang w:val="en-US"/>
        </w:rPr>
      </w:pPr>
      <w:r>
        <w:rPr>
          <w:rFonts w:ascii="Arial" w:hAnsi="Arial" w:cs="Arial"/>
          <w:lang w:val="en-US"/>
        </w:rPr>
        <w:t xml:space="preserve">Parents, grandparents, babysitters and all others are reminded that there are designated </w:t>
      </w:r>
      <w:r w:rsidR="000E3B82">
        <w:rPr>
          <w:rFonts w:ascii="Arial" w:hAnsi="Arial" w:cs="Arial"/>
          <w:lang w:val="en-US"/>
        </w:rPr>
        <w:t xml:space="preserve">NO </w:t>
      </w:r>
      <w:r w:rsidR="0048477A">
        <w:rPr>
          <w:rFonts w:ascii="Arial" w:hAnsi="Arial" w:cs="Arial"/>
          <w:lang w:val="en-US"/>
        </w:rPr>
        <w:t xml:space="preserve">PARKING </w:t>
      </w:r>
      <w:r>
        <w:rPr>
          <w:rFonts w:ascii="Arial" w:hAnsi="Arial" w:cs="Arial"/>
          <w:lang w:val="en-US"/>
        </w:rPr>
        <w:t>areas on Glenwood Avenue</w:t>
      </w:r>
      <w:r w:rsidR="004D563F">
        <w:rPr>
          <w:rFonts w:ascii="Arial" w:hAnsi="Arial" w:cs="Arial"/>
          <w:lang w:val="en-US"/>
        </w:rPr>
        <w:t xml:space="preserve">.  Directly in FRONT of the school is one of the </w:t>
      </w:r>
      <w:r w:rsidR="0048477A">
        <w:rPr>
          <w:rFonts w:ascii="Arial" w:hAnsi="Arial" w:cs="Arial"/>
          <w:lang w:val="en-US"/>
        </w:rPr>
        <w:t xml:space="preserve">NO PARKING </w:t>
      </w:r>
      <w:r w:rsidR="004D563F">
        <w:rPr>
          <w:rFonts w:ascii="Arial" w:hAnsi="Arial" w:cs="Arial"/>
          <w:lang w:val="en-US"/>
        </w:rPr>
        <w:t xml:space="preserve">areas and cars stopped/parked in this area create a safety hazard.  </w:t>
      </w:r>
      <w:r w:rsidR="009638EE" w:rsidRPr="0048477A">
        <w:rPr>
          <w:rFonts w:ascii="Arial" w:hAnsi="Arial" w:cs="Arial"/>
          <w:b/>
          <w:bCs/>
          <w:i/>
          <w:iCs/>
          <w:lang w:val="en-US"/>
        </w:rPr>
        <w:t>PLEASE</w:t>
      </w:r>
      <w:r w:rsidR="009638EE">
        <w:rPr>
          <w:rFonts w:ascii="Arial" w:hAnsi="Arial" w:cs="Arial"/>
          <w:lang w:val="en-US"/>
        </w:rPr>
        <w:t xml:space="preserve"> </w:t>
      </w:r>
      <w:r w:rsidR="0048477A">
        <w:rPr>
          <w:rFonts w:ascii="Arial" w:hAnsi="Arial" w:cs="Arial"/>
          <w:lang w:val="en-US"/>
        </w:rPr>
        <w:t>…..</w:t>
      </w:r>
      <w:r w:rsidR="00892A17">
        <w:rPr>
          <w:rFonts w:ascii="Arial" w:hAnsi="Arial" w:cs="Arial"/>
          <w:lang w:val="en-US"/>
        </w:rPr>
        <w:t xml:space="preserve"> </w:t>
      </w:r>
      <w:r w:rsidR="009638EE">
        <w:rPr>
          <w:rFonts w:ascii="Arial" w:hAnsi="Arial" w:cs="Arial"/>
          <w:lang w:val="en-US"/>
        </w:rPr>
        <w:t xml:space="preserve">obey the parking signs and stay away from the area …. </w:t>
      </w:r>
      <w:r w:rsidR="0048477A">
        <w:rPr>
          <w:rFonts w:ascii="Arial" w:hAnsi="Arial" w:cs="Arial"/>
          <w:lang w:val="en-US"/>
        </w:rPr>
        <w:t>t</w:t>
      </w:r>
      <w:r w:rsidR="009638EE">
        <w:rPr>
          <w:rFonts w:ascii="Arial" w:hAnsi="Arial" w:cs="Arial"/>
          <w:lang w:val="en-US"/>
        </w:rPr>
        <w:t xml:space="preserve">he few </w:t>
      </w:r>
      <w:r w:rsidR="008C55EB">
        <w:rPr>
          <w:rFonts w:ascii="Arial" w:hAnsi="Arial" w:cs="Arial"/>
          <w:lang w:val="en-US"/>
        </w:rPr>
        <w:t xml:space="preserve">extra steps you </w:t>
      </w:r>
      <w:r w:rsidR="00AB0C87">
        <w:rPr>
          <w:rFonts w:ascii="Arial" w:hAnsi="Arial" w:cs="Arial"/>
          <w:lang w:val="en-US"/>
        </w:rPr>
        <w:t xml:space="preserve">take to park </w:t>
      </w:r>
      <w:r w:rsidR="00892A17">
        <w:rPr>
          <w:rFonts w:ascii="Arial" w:hAnsi="Arial" w:cs="Arial"/>
          <w:lang w:val="en-US"/>
        </w:rPr>
        <w:t>further down the street</w:t>
      </w:r>
      <w:r w:rsidR="00AB0C87">
        <w:rPr>
          <w:rFonts w:ascii="Arial" w:hAnsi="Arial" w:cs="Arial"/>
          <w:lang w:val="en-US"/>
        </w:rPr>
        <w:t xml:space="preserve"> </w:t>
      </w:r>
      <w:r w:rsidR="00C651E2">
        <w:rPr>
          <w:rFonts w:ascii="Arial" w:hAnsi="Arial" w:cs="Arial"/>
          <w:lang w:val="en-US"/>
        </w:rPr>
        <w:t>help to ensure the safety of everyone in the community.</w:t>
      </w:r>
    </w:p>
    <w:sectPr w:rsidR="00190D1F" w:rsidRPr="00DD73B6" w:rsidSect="00A63584">
      <w:headerReference w:type="even" r:id="rId28"/>
      <w:headerReference w:type="default" r:id="rId29"/>
      <w:footerReference w:type="even" r:id="rId30"/>
      <w:footerReference w:type="default" r:id="rId31"/>
      <w:headerReference w:type="first" r:id="rId32"/>
      <w:footerReference w:type="first" r:id="rId3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2FD1F" w14:textId="77777777" w:rsidR="00547E09" w:rsidRDefault="00547E09" w:rsidP="00EF1774">
      <w:r>
        <w:separator/>
      </w:r>
    </w:p>
  </w:endnote>
  <w:endnote w:type="continuationSeparator" w:id="0">
    <w:p w14:paraId="4DD458C8" w14:textId="77777777" w:rsidR="00547E09" w:rsidRDefault="00547E09" w:rsidP="00EF1774">
      <w:r>
        <w:continuationSeparator/>
      </w:r>
    </w:p>
  </w:endnote>
  <w:endnote w:type="continuationNotice" w:id="1">
    <w:p w14:paraId="5BF5EE0B" w14:textId="77777777" w:rsidR="00CA1621" w:rsidRDefault="00CA1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TE170E068t00">
    <w:altName w:val="Cambria"/>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D6E9" w14:textId="77777777" w:rsidR="00A6681A" w:rsidRDefault="00A66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C7B6A" w14:textId="77777777" w:rsidR="00A6681A" w:rsidRDefault="00A66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C88F7" w14:textId="77777777" w:rsidR="00A6681A" w:rsidRDefault="00A66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627D8" w14:textId="77777777" w:rsidR="00547E09" w:rsidRDefault="00547E09" w:rsidP="00EF1774">
      <w:r>
        <w:separator/>
      </w:r>
    </w:p>
  </w:footnote>
  <w:footnote w:type="continuationSeparator" w:id="0">
    <w:p w14:paraId="6C1021D8" w14:textId="77777777" w:rsidR="00547E09" w:rsidRDefault="00547E09" w:rsidP="00EF1774">
      <w:r>
        <w:continuationSeparator/>
      </w:r>
    </w:p>
  </w:footnote>
  <w:footnote w:type="continuationNotice" w:id="1">
    <w:p w14:paraId="1207DC00" w14:textId="77777777" w:rsidR="00CA1621" w:rsidRDefault="00CA16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98C7" w14:textId="77777777" w:rsidR="00A6681A" w:rsidRDefault="00A66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250B" w14:textId="2A7F4CC4" w:rsidR="00EF1774" w:rsidRPr="00683F16" w:rsidRDefault="00DB6ED6" w:rsidP="00EF1774">
    <w:pPr>
      <w:jc w:val="center"/>
      <w:rPr>
        <w:rFonts w:ascii="Arial Black" w:hAnsi="Arial Black"/>
        <w:sz w:val="32"/>
      </w:rPr>
    </w:pPr>
    <w:r w:rsidRPr="00683F16">
      <w:rPr>
        <w:rFonts w:ascii="Arial Black" w:hAnsi="Arial Black"/>
        <w:noProof/>
        <w:lang w:val="en-US"/>
      </w:rPr>
      <w:t xml:space="preserve"> </w:t>
    </w:r>
    <w:r w:rsidR="00B628E1" w:rsidRPr="00683F16">
      <w:rPr>
        <w:rFonts w:ascii="Arial Black" w:hAnsi="Arial Black"/>
        <w:noProof/>
        <w:lang w:val="en-US"/>
      </w:rPr>
      <w:drawing>
        <wp:anchor distT="0" distB="0" distL="0" distR="0" simplePos="0" relativeHeight="251658240" behindDoc="0" locked="0" layoutInCell="0" allowOverlap="1" wp14:anchorId="31232C40" wp14:editId="4BA9869C">
          <wp:simplePos x="0" y="0"/>
          <wp:positionH relativeFrom="page">
            <wp:posOffset>6539695</wp:posOffset>
          </wp:positionH>
          <wp:positionV relativeFrom="page">
            <wp:posOffset>318475</wp:posOffset>
          </wp:positionV>
          <wp:extent cx="1153160" cy="115316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505" t="-2510" r="-2505" b="-2510"/>
                  <a:stretch>
                    <a:fillRect/>
                  </a:stretch>
                </pic:blipFill>
                <pic:spPr bwMode="auto">
                  <a:xfrm>
                    <a:off x="0" y="0"/>
                    <a:ext cx="115316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8E1" w:rsidRPr="00683F16">
      <w:rPr>
        <w:rFonts w:ascii="Arial Black" w:hAnsi="Arial Black"/>
        <w:noProof/>
        <w:lang w:val="en-US"/>
      </w:rPr>
      <w:drawing>
        <wp:anchor distT="0" distB="0" distL="114300" distR="114300" simplePos="0" relativeHeight="251658241" behindDoc="0" locked="0" layoutInCell="1" allowOverlap="1" wp14:anchorId="257194FD" wp14:editId="6FCBC473">
          <wp:simplePos x="0" y="0"/>
          <wp:positionH relativeFrom="margin">
            <wp:posOffset>-305435</wp:posOffset>
          </wp:positionH>
          <wp:positionV relativeFrom="margin">
            <wp:posOffset>-1253490</wp:posOffset>
          </wp:positionV>
          <wp:extent cx="1101090" cy="1090930"/>
          <wp:effectExtent l="0" t="0" r="3810" b="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09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774" w:rsidRPr="00683F16">
      <w:rPr>
        <w:rFonts w:ascii="Arial Black" w:hAnsi="Arial Black"/>
        <w:sz w:val="32"/>
      </w:rPr>
      <w:t xml:space="preserve">St. Peter </w:t>
    </w:r>
    <w:r w:rsidR="002546B8" w:rsidRPr="00683F16">
      <w:rPr>
        <w:rFonts w:ascii="Arial Black" w:hAnsi="Arial Black"/>
        <w:sz w:val="32"/>
      </w:rPr>
      <w:t>Catholic Elementary School</w:t>
    </w:r>
  </w:p>
  <w:p w14:paraId="0F5AE5D3" w14:textId="77777777" w:rsidR="00EF1774" w:rsidRDefault="00892A17" w:rsidP="00EF1774">
    <w:pPr>
      <w:jc w:val="center"/>
    </w:pPr>
    <w:r>
      <w:pict w14:anchorId="27F712F1">
        <v:rect id="_x0000_i1025" style="width:0;height:1.5pt" o:hralign="center" o:hrstd="t" o:hr="t" fillcolor="gray" stroked="f"/>
      </w:pict>
    </w:r>
  </w:p>
  <w:p w14:paraId="52AB11F9" w14:textId="52BAF454" w:rsidR="00EF1774" w:rsidRPr="00683F16" w:rsidRDefault="00EF1774" w:rsidP="00B628E1">
    <w:pPr>
      <w:rPr>
        <w:rFonts w:ascii="Arial" w:eastAsia="Arial Unicode MS" w:hAnsi="Arial" w:cs="Arial"/>
        <w:sz w:val="18"/>
        <w:szCs w:val="18"/>
      </w:rPr>
    </w:pPr>
    <w:r w:rsidRPr="00683F16">
      <w:rPr>
        <w:rFonts w:ascii="Arial" w:eastAsia="Arial Unicode MS" w:hAnsi="Arial" w:cs="Arial"/>
        <w:sz w:val="18"/>
        <w:szCs w:val="18"/>
      </w:rPr>
      <w:t>175 Glenwood Drive</w:t>
    </w:r>
    <w:r w:rsidR="00DA13FD" w:rsidRPr="00683F16">
      <w:rPr>
        <w:rFonts w:ascii="Arial" w:eastAsia="Arial Unicode MS" w:hAnsi="Arial" w:cs="Arial"/>
        <w:sz w:val="18"/>
        <w:szCs w:val="18"/>
      </w:rPr>
      <w:t xml:space="preserve">, </w:t>
    </w:r>
    <w:r w:rsidRPr="00683F16">
      <w:rPr>
        <w:rFonts w:ascii="Arial" w:eastAsia="Arial Unicode MS" w:hAnsi="Arial" w:cs="Arial"/>
        <w:sz w:val="18"/>
        <w:szCs w:val="18"/>
      </w:rPr>
      <w:t>Brantford, Ontario</w:t>
    </w:r>
    <w:r w:rsidR="00DA13FD" w:rsidRPr="00683F16">
      <w:rPr>
        <w:rFonts w:ascii="Arial" w:eastAsia="Arial Unicode MS" w:hAnsi="Arial" w:cs="Arial"/>
        <w:sz w:val="18"/>
        <w:szCs w:val="18"/>
      </w:rPr>
      <w:t xml:space="preserve"> </w:t>
    </w:r>
    <w:r w:rsidRPr="00683F16">
      <w:rPr>
        <w:rFonts w:ascii="Arial" w:eastAsia="Arial Unicode MS" w:hAnsi="Arial" w:cs="Arial"/>
        <w:sz w:val="18"/>
        <w:szCs w:val="18"/>
      </w:rPr>
      <w:t>N3S 3H1</w:t>
    </w:r>
  </w:p>
  <w:p w14:paraId="07DD5C2C" w14:textId="417A5793" w:rsidR="00EF1774" w:rsidRPr="00683F16" w:rsidRDefault="00CD4959" w:rsidP="00B628E1">
    <w:pPr>
      <w:rPr>
        <w:rFonts w:ascii="Arial" w:eastAsia="Arial Unicode MS" w:hAnsi="Arial" w:cs="Arial"/>
        <w:sz w:val="18"/>
        <w:szCs w:val="18"/>
      </w:rPr>
    </w:pPr>
    <w:r w:rsidRPr="00CD4959">
      <w:rPr>
        <w:rFonts w:ascii="Arial" w:eastAsia="Arial Unicode MS" w:hAnsi="Arial" w:cs="Arial"/>
        <w:sz w:val="12"/>
        <w:szCs w:val="12"/>
      </w:rPr>
      <w:t>Phone:</w:t>
    </w:r>
    <w:r>
      <w:rPr>
        <w:rFonts w:ascii="Arial" w:eastAsia="Arial Unicode MS" w:hAnsi="Arial" w:cs="Arial"/>
        <w:sz w:val="18"/>
        <w:szCs w:val="18"/>
      </w:rPr>
      <w:t xml:space="preserve">  </w:t>
    </w:r>
    <w:r w:rsidR="00EF1774" w:rsidRPr="00683F16">
      <w:rPr>
        <w:rFonts w:ascii="Arial" w:eastAsia="Arial Unicode MS" w:hAnsi="Arial" w:cs="Arial"/>
        <w:sz w:val="18"/>
        <w:szCs w:val="18"/>
      </w:rPr>
      <w:t xml:space="preserve">(519) 752-1611  </w:t>
    </w:r>
    <w:r w:rsidR="00D55061" w:rsidRPr="00683F16">
      <w:rPr>
        <w:rFonts w:ascii="Arial" w:eastAsia="Yu Gothic" w:hAnsi="Arial" w:cs="Arial"/>
        <w:sz w:val="12"/>
        <w:szCs w:val="12"/>
      </w:rPr>
      <w:t>●</w:t>
    </w:r>
    <w:r w:rsidR="00B628E1" w:rsidRPr="00683F16">
      <w:rPr>
        <w:rFonts w:ascii="Arial" w:eastAsia="Yu Gothic" w:hAnsi="Arial" w:cs="Arial"/>
        <w:sz w:val="18"/>
        <w:szCs w:val="18"/>
      </w:rPr>
      <w:t xml:space="preserve">   ZONE 4   </w:t>
    </w:r>
    <w:r w:rsidR="00B628E1" w:rsidRPr="00683F16">
      <w:rPr>
        <w:rFonts w:ascii="Arial" w:eastAsia="Yu Gothic" w:hAnsi="Arial" w:cs="Arial"/>
        <w:sz w:val="12"/>
        <w:szCs w:val="12"/>
      </w:rPr>
      <w:t>●</w:t>
    </w:r>
    <w:r>
      <w:rPr>
        <w:rFonts w:ascii="Arial" w:eastAsia="Yu Gothic" w:hAnsi="Arial" w:cs="Arial"/>
        <w:sz w:val="12"/>
        <w:szCs w:val="12"/>
      </w:rPr>
      <w:t xml:space="preserve">  Website:</w:t>
    </w:r>
    <w:r w:rsidR="00683F16">
      <w:rPr>
        <w:rFonts w:ascii="Arial" w:eastAsia="Yu Gothic" w:hAnsi="Arial" w:cs="Arial"/>
        <w:sz w:val="12"/>
        <w:szCs w:val="12"/>
      </w:rPr>
      <w:t xml:space="preserve">   </w:t>
    </w:r>
    <w:hyperlink r:id="rId3" w:history="1">
      <w:r w:rsidR="00B628E1" w:rsidRPr="00683F16">
        <w:rPr>
          <w:rStyle w:val="Hyperlink"/>
          <w:rFonts w:ascii="Arial" w:hAnsi="Arial" w:cs="Arial"/>
          <w:sz w:val="18"/>
          <w:szCs w:val="18"/>
        </w:rPr>
        <w:t>www.stpeterbrantford.ca</w:t>
      </w:r>
    </w:hyperlink>
    <w:r w:rsidR="000230B0">
      <w:rPr>
        <w:rFonts w:ascii="Arial" w:hAnsi="Arial" w:cs="Arial"/>
        <w:sz w:val="18"/>
        <w:szCs w:val="18"/>
      </w:rPr>
      <w:t xml:space="preserve">    </w:t>
    </w:r>
    <w:r w:rsidR="000230B0" w:rsidRPr="00683F16">
      <w:rPr>
        <w:rFonts w:ascii="Arial" w:eastAsia="Yu Gothic" w:hAnsi="Arial" w:cs="Arial"/>
        <w:sz w:val="12"/>
        <w:szCs w:val="12"/>
      </w:rPr>
      <w:t>●</w:t>
    </w:r>
    <w:r w:rsidR="000230B0">
      <w:rPr>
        <w:rFonts w:ascii="Arial" w:eastAsia="Yu Gothic" w:hAnsi="Arial" w:cs="Arial"/>
        <w:sz w:val="12"/>
        <w:szCs w:val="12"/>
      </w:rPr>
      <w:t xml:space="preserve">   </w:t>
    </w:r>
    <w:r w:rsidR="000230B0" w:rsidRPr="00CD4959">
      <w:rPr>
        <w:rFonts w:ascii="Arial" w:hAnsi="Arial" w:cs="Arial"/>
        <w:sz w:val="12"/>
        <w:szCs w:val="12"/>
      </w:rPr>
      <w:t>Twitter:</w:t>
    </w:r>
    <w:r w:rsidR="000230B0">
      <w:rPr>
        <w:rFonts w:ascii="Arial" w:hAnsi="Arial" w:cs="Arial"/>
        <w:sz w:val="18"/>
        <w:szCs w:val="18"/>
      </w:rPr>
      <w:t xml:space="preserve"> @st</w:t>
    </w:r>
    <w:r>
      <w:rPr>
        <w:rFonts w:ascii="Arial" w:hAnsi="Arial" w:cs="Arial"/>
        <w:sz w:val="18"/>
        <w:szCs w:val="18"/>
      </w:rPr>
      <w:t>pcatholic</w:t>
    </w:r>
  </w:p>
  <w:p w14:paraId="5225A7E0" w14:textId="23FA4578" w:rsidR="00EF1774" w:rsidRPr="00683F16" w:rsidRDefault="00EF1774" w:rsidP="00B628E1">
    <w:pPr>
      <w:rPr>
        <w:rFonts w:ascii="Arial" w:eastAsia="Arial Unicode MS" w:hAnsi="Arial" w:cs="Arial"/>
        <w:sz w:val="18"/>
        <w:szCs w:val="18"/>
      </w:rPr>
    </w:pPr>
    <w:r w:rsidRPr="00683F16">
      <w:rPr>
        <w:rFonts w:ascii="Arial" w:eastAsia="Arial Unicode MS" w:hAnsi="Arial" w:cs="Arial"/>
        <w:sz w:val="18"/>
        <w:szCs w:val="18"/>
      </w:rPr>
      <w:t xml:space="preserve">Principal: </w:t>
    </w:r>
    <w:r w:rsidR="00A71A4A" w:rsidRPr="00683F16">
      <w:rPr>
        <w:rFonts w:ascii="Arial" w:eastAsia="Arial Unicode MS" w:hAnsi="Arial" w:cs="Arial"/>
        <w:sz w:val="18"/>
        <w:szCs w:val="18"/>
      </w:rPr>
      <w:t xml:space="preserve">Mr. </w:t>
    </w:r>
    <w:r w:rsidR="00C14529" w:rsidRPr="00683F16">
      <w:rPr>
        <w:rFonts w:ascii="Arial" w:eastAsia="Arial Unicode MS" w:hAnsi="Arial" w:cs="Arial"/>
        <w:sz w:val="18"/>
        <w:szCs w:val="18"/>
      </w:rPr>
      <w:t>Lucas Boluk</w:t>
    </w:r>
    <w:r w:rsidRPr="00683F16">
      <w:rPr>
        <w:rFonts w:ascii="Arial" w:eastAsia="Arial Unicode MS" w:hAnsi="Arial" w:cs="Arial"/>
        <w:sz w:val="18"/>
        <w:szCs w:val="18"/>
      </w:rPr>
      <w:t xml:space="preserve">   </w:t>
    </w:r>
    <w:r w:rsidR="00626A60" w:rsidRPr="00683F16">
      <w:rPr>
        <w:rFonts w:ascii="Arial" w:eastAsia="Yu Gothic" w:hAnsi="Arial" w:cs="Arial"/>
        <w:sz w:val="12"/>
        <w:szCs w:val="12"/>
      </w:rPr>
      <w:t>●</w:t>
    </w:r>
    <w:r w:rsidRPr="00683F16">
      <w:rPr>
        <w:rFonts w:ascii="Arial" w:eastAsia="Arial Unicode MS" w:hAnsi="Arial" w:cs="Arial"/>
        <w:sz w:val="18"/>
        <w:szCs w:val="18"/>
      </w:rPr>
      <w:t xml:space="preserve">     Secretary: Mrs. </w:t>
    </w:r>
    <w:r w:rsidR="00514E46" w:rsidRPr="00683F16">
      <w:rPr>
        <w:rFonts w:ascii="Arial" w:eastAsia="Arial Unicode MS" w:hAnsi="Arial" w:cs="Arial"/>
        <w:sz w:val="18"/>
        <w:szCs w:val="18"/>
      </w:rPr>
      <w:t>Judith Dugas</w:t>
    </w:r>
  </w:p>
  <w:p w14:paraId="09A61671" w14:textId="103F9137" w:rsidR="00EF1774" w:rsidRDefault="00EF1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8055" w14:textId="77777777" w:rsidR="00A6681A" w:rsidRDefault="00A6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B6292"/>
    <w:multiLevelType w:val="hybridMultilevel"/>
    <w:tmpl w:val="A04AA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2274B6"/>
    <w:multiLevelType w:val="hybridMultilevel"/>
    <w:tmpl w:val="5D3C4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A67719"/>
    <w:multiLevelType w:val="hybridMultilevel"/>
    <w:tmpl w:val="A5B6AE6A"/>
    <w:lvl w:ilvl="0" w:tplc="0DBC5C8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0A706A"/>
    <w:multiLevelType w:val="hybridMultilevel"/>
    <w:tmpl w:val="DC46EA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49640D"/>
    <w:multiLevelType w:val="multilevel"/>
    <w:tmpl w:val="4824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516406"/>
    <w:multiLevelType w:val="hybridMultilevel"/>
    <w:tmpl w:val="FB0A45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NbUwtzQwswQS5ko6SsGpxcWZ+XkgBYa1AENZcessAAAA"/>
  </w:docVars>
  <w:rsids>
    <w:rsidRoot w:val="00EF1774"/>
    <w:rsid w:val="00000568"/>
    <w:rsid w:val="0000100E"/>
    <w:rsid w:val="000012CF"/>
    <w:rsid w:val="00005BC0"/>
    <w:rsid w:val="00020FBF"/>
    <w:rsid w:val="000230B0"/>
    <w:rsid w:val="000325EC"/>
    <w:rsid w:val="000361DD"/>
    <w:rsid w:val="0004763A"/>
    <w:rsid w:val="00054104"/>
    <w:rsid w:val="00064DDD"/>
    <w:rsid w:val="0007374C"/>
    <w:rsid w:val="00075BBF"/>
    <w:rsid w:val="00076528"/>
    <w:rsid w:val="00076E55"/>
    <w:rsid w:val="0008271A"/>
    <w:rsid w:val="0008383F"/>
    <w:rsid w:val="000A6E62"/>
    <w:rsid w:val="000B7C79"/>
    <w:rsid w:val="000C2584"/>
    <w:rsid w:val="000C5E4D"/>
    <w:rsid w:val="000E3B82"/>
    <w:rsid w:val="000F0D04"/>
    <w:rsid w:val="001129B8"/>
    <w:rsid w:val="00137582"/>
    <w:rsid w:val="001524E5"/>
    <w:rsid w:val="00190D1F"/>
    <w:rsid w:val="001A51E4"/>
    <w:rsid w:val="001A610D"/>
    <w:rsid w:val="001B1334"/>
    <w:rsid w:val="001B6413"/>
    <w:rsid w:val="001C222A"/>
    <w:rsid w:val="001D60EC"/>
    <w:rsid w:val="001D77FD"/>
    <w:rsid w:val="001E026D"/>
    <w:rsid w:val="001E0A44"/>
    <w:rsid w:val="001E5448"/>
    <w:rsid w:val="001F2F92"/>
    <w:rsid w:val="00201174"/>
    <w:rsid w:val="0020614B"/>
    <w:rsid w:val="00206D07"/>
    <w:rsid w:val="00212182"/>
    <w:rsid w:val="0021545E"/>
    <w:rsid w:val="00227318"/>
    <w:rsid w:val="002274D3"/>
    <w:rsid w:val="002454B5"/>
    <w:rsid w:val="002546B8"/>
    <w:rsid w:val="00260CD9"/>
    <w:rsid w:val="00265E94"/>
    <w:rsid w:val="00276EC7"/>
    <w:rsid w:val="00277671"/>
    <w:rsid w:val="00282F1F"/>
    <w:rsid w:val="00294118"/>
    <w:rsid w:val="00294121"/>
    <w:rsid w:val="00296729"/>
    <w:rsid w:val="002A7903"/>
    <w:rsid w:val="002B0D2A"/>
    <w:rsid w:val="002B0E64"/>
    <w:rsid w:val="002C7315"/>
    <w:rsid w:val="002D56D6"/>
    <w:rsid w:val="002D6C6A"/>
    <w:rsid w:val="002E7583"/>
    <w:rsid w:val="002F3D20"/>
    <w:rsid w:val="00301DF4"/>
    <w:rsid w:val="003076B8"/>
    <w:rsid w:val="003113C6"/>
    <w:rsid w:val="00335647"/>
    <w:rsid w:val="0034719B"/>
    <w:rsid w:val="00375ED5"/>
    <w:rsid w:val="0038168C"/>
    <w:rsid w:val="0039275C"/>
    <w:rsid w:val="00393EDE"/>
    <w:rsid w:val="0039534E"/>
    <w:rsid w:val="003A6A8D"/>
    <w:rsid w:val="003B5681"/>
    <w:rsid w:val="003C4FD4"/>
    <w:rsid w:val="003C6253"/>
    <w:rsid w:val="003D314D"/>
    <w:rsid w:val="0040269F"/>
    <w:rsid w:val="004052F1"/>
    <w:rsid w:val="004103F0"/>
    <w:rsid w:val="00414BA9"/>
    <w:rsid w:val="004173B2"/>
    <w:rsid w:val="00422DA8"/>
    <w:rsid w:val="00432055"/>
    <w:rsid w:val="004349A0"/>
    <w:rsid w:val="004445DE"/>
    <w:rsid w:val="0048477A"/>
    <w:rsid w:val="00486826"/>
    <w:rsid w:val="00487016"/>
    <w:rsid w:val="004932F2"/>
    <w:rsid w:val="00495499"/>
    <w:rsid w:val="00495D6A"/>
    <w:rsid w:val="004A0466"/>
    <w:rsid w:val="004A4A02"/>
    <w:rsid w:val="004B54C5"/>
    <w:rsid w:val="004B73D4"/>
    <w:rsid w:val="004D563F"/>
    <w:rsid w:val="004D7D6C"/>
    <w:rsid w:val="004E102B"/>
    <w:rsid w:val="004F2BD7"/>
    <w:rsid w:val="00507B28"/>
    <w:rsid w:val="005134FF"/>
    <w:rsid w:val="00514E46"/>
    <w:rsid w:val="00530222"/>
    <w:rsid w:val="0053283F"/>
    <w:rsid w:val="00540C92"/>
    <w:rsid w:val="005418D9"/>
    <w:rsid w:val="00547E09"/>
    <w:rsid w:val="00555FF6"/>
    <w:rsid w:val="00563A98"/>
    <w:rsid w:val="00566F90"/>
    <w:rsid w:val="00584AA9"/>
    <w:rsid w:val="00592EB6"/>
    <w:rsid w:val="005A32AB"/>
    <w:rsid w:val="005B0045"/>
    <w:rsid w:val="005B4B28"/>
    <w:rsid w:val="005C29B4"/>
    <w:rsid w:val="005C452E"/>
    <w:rsid w:val="005E5869"/>
    <w:rsid w:val="0060174F"/>
    <w:rsid w:val="00610EBA"/>
    <w:rsid w:val="00613BDD"/>
    <w:rsid w:val="00617631"/>
    <w:rsid w:val="00626A60"/>
    <w:rsid w:val="00637772"/>
    <w:rsid w:val="00641EE4"/>
    <w:rsid w:val="00650B1B"/>
    <w:rsid w:val="00650DA7"/>
    <w:rsid w:val="00671EB8"/>
    <w:rsid w:val="006750E8"/>
    <w:rsid w:val="006766CA"/>
    <w:rsid w:val="00680B98"/>
    <w:rsid w:val="00683F16"/>
    <w:rsid w:val="006848D5"/>
    <w:rsid w:val="006914F6"/>
    <w:rsid w:val="00692C5F"/>
    <w:rsid w:val="006A7DFD"/>
    <w:rsid w:val="006B066B"/>
    <w:rsid w:val="006B4135"/>
    <w:rsid w:val="006C1EFC"/>
    <w:rsid w:val="006D1734"/>
    <w:rsid w:val="006D5111"/>
    <w:rsid w:val="006D5389"/>
    <w:rsid w:val="006D5DB0"/>
    <w:rsid w:val="006D66FD"/>
    <w:rsid w:val="006E0D4D"/>
    <w:rsid w:val="006E6200"/>
    <w:rsid w:val="006F0246"/>
    <w:rsid w:val="006F1185"/>
    <w:rsid w:val="00704582"/>
    <w:rsid w:val="00723097"/>
    <w:rsid w:val="00730C82"/>
    <w:rsid w:val="00747A70"/>
    <w:rsid w:val="00747B28"/>
    <w:rsid w:val="007507C3"/>
    <w:rsid w:val="00755BE1"/>
    <w:rsid w:val="0076200E"/>
    <w:rsid w:val="007638D9"/>
    <w:rsid w:val="00765E90"/>
    <w:rsid w:val="00785EAD"/>
    <w:rsid w:val="007B5149"/>
    <w:rsid w:val="007C3A8A"/>
    <w:rsid w:val="007E0F55"/>
    <w:rsid w:val="008032D3"/>
    <w:rsid w:val="0080420B"/>
    <w:rsid w:val="00837867"/>
    <w:rsid w:val="00873308"/>
    <w:rsid w:val="00883950"/>
    <w:rsid w:val="00892A17"/>
    <w:rsid w:val="008951CD"/>
    <w:rsid w:val="00897449"/>
    <w:rsid w:val="008A3233"/>
    <w:rsid w:val="008B4516"/>
    <w:rsid w:val="008B4BE3"/>
    <w:rsid w:val="008C2E49"/>
    <w:rsid w:val="008C55EB"/>
    <w:rsid w:val="008E0701"/>
    <w:rsid w:val="008F6F81"/>
    <w:rsid w:val="008F7BB1"/>
    <w:rsid w:val="00901E28"/>
    <w:rsid w:val="009111F1"/>
    <w:rsid w:val="009151CA"/>
    <w:rsid w:val="009361F2"/>
    <w:rsid w:val="009401B7"/>
    <w:rsid w:val="009462C0"/>
    <w:rsid w:val="009638EE"/>
    <w:rsid w:val="0097451B"/>
    <w:rsid w:val="009A0144"/>
    <w:rsid w:val="009A4CA6"/>
    <w:rsid w:val="009B168D"/>
    <w:rsid w:val="009B637E"/>
    <w:rsid w:val="009C1237"/>
    <w:rsid w:val="009C40B8"/>
    <w:rsid w:val="009D0493"/>
    <w:rsid w:val="009D76EA"/>
    <w:rsid w:val="009D7C17"/>
    <w:rsid w:val="009E32EB"/>
    <w:rsid w:val="009F45F8"/>
    <w:rsid w:val="009F73DC"/>
    <w:rsid w:val="00A029AC"/>
    <w:rsid w:val="00A15F12"/>
    <w:rsid w:val="00A34811"/>
    <w:rsid w:val="00A421DD"/>
    <w:rsid w:val="00A52A01"/>
    <w:rsid w:val="00A54318"/>
    <w:rsid w:val="00A577E3"/>
    <w:rsid w:val="00A6268F"/>
    <w:rsid w:val="00A63584"/>
    <w:rsid w:val="00A6681A"/>
    <w:rsid w:val="00A71A4A"/>
    <w:rsid w:val="00A814DD"/>
    <w:rsid w:val="00AA1D7B"/>
    <w:rsid w:val="00AA355C"/>
    <w:rsid w:val="00AB0C87"/>
    <w:rsid w:val="00AB35EA"/>
    <w:rsid w:val="00AC2B28"/>
    <w:rsid w:val="00AC3985"/>
    <w:rsid w:val="00AC4937"/>
    <w:rsid w:val="00AE6ADB"/>
    <w:rsid w:val="00B0423D"/>
    <w:rsid w:val="00B31107"/>
    <w:rsid w:val="00B35A99"/>
    <w:rsid w:val="00B36418"/>
    <w:rsid w:val="00B427B8"/>
    <w:rsid w:val="00B45340"/>
    <w:rsid w:val="00B45DF0"/>
    <w:rsid w:val="00B551D8"/>
    <w:rsid w:val="00B628E1"/>
    <w:rsid w:val="00B8010A"/>
    <w:rsid w:val="00B843E6"/>
    <w:rsid w:val="00B96D3F"/>
    <w:rsid w:val="00B97630"/>
    <w:rsid w:val="00BA206C"/>
    <w:rsid w:val="00BB10FA"/>
    <w:rsid w:val="00BE2110"/>
    <w:rsid w:val="00BF49EE"/>
    <w:rsid w:val="00BF4D96"/>
    <w:rsid w:val="00BF740C"/>
    <w:rsid w:val="00C01709"/>
    <w:rsid w:val="00C14529"/>
    <w:rsid w:val="00C435DF"/>
    <w:rsid w:val="00C562B2"/>
    <w:rsid w:val="00C60680"/>
    <w:rsid w:val="00C651E2"/>
    <w:rsid w:val="00C71F1F"/>
    <w:rsid w:val="00C75F63"/>
    <w:rsid w:val="00C80E5F"/>
    <w:rsid w:val="00CA00EB"/>
    <w:rsid w:val="00CA1621"/>
    <w:rsid w:val="00CB2E94"/>
    <w:rsid w:val="00CD4959"/>
    <w:rsid w:val="00CE70DB"/>
    <w:rsid w:val="00CF7ED9"/>
    <w:rsid w:val="00D07573"/>
    <w:rsid w:val="00D262BC"/>
    <w:rsid w:val="00D33C5C"/>
    <w:rsid w:val="00D37523"/>
    <w:rsid w:val="00D55061"/>
    <w:rsid w:val="00D57DF2"/>
    <w:rsid w:val="00D60E59"/>
    <w:rsid w:val="00D619F6"/>
    <w:rsid w:val="00D82DEF"/>
    <w:rsid w:val="00D82EC9"/>
    <w:rsid w:val="00DA13FD"/>
    <w:rsid w:val="00DA16D2"/>
    <w:rsid w:val="00DA3DF8"/>
    <w:rsid w:val="00DA3E65"/>
    <w:rsid w:val="00DB5924"/>
    <w:rsid w:val="00DB6ED6"/>
    <w:rsid w:val="00DB7564"/>
    <w:rsid w:val="00DC176E"/>
    <w:rsid w:val="00DD0736"/>
    <w:rsid w:val="00DD73B6"/>
    <w:rsid w:val="00DE0381"/>
    <w:rsid w:val="00DE440B"/>
    <w:rsid w:val="00DE7B8A"/>
    <w:rsid w:val="00DF106F"/>
    <w:rsid w:val="00E063E8"/>
    <w:rsid w:val="00E06855"/>
    <w:rsid w:val="00E06DEB"/>
    <w:rsid w:val="00E2353E"/>
    <w:rsid w:val="00E2443F"/>
    <w:rsid w:val="00E41A63"/>
    <w:rsid w:val="00E43F95"/>
    <w:rsid w:val="00E53230"/>
    <w:rsid w:val="00E63CE6"/>
    <w:rsid w:val="00E65339"/>
    <w:rsid w:val="00E666E3"/>
    <w:rsid w:val="00E7311D"/>
    <w:rsid w:val="00EA3F63"/>
    <w:rsid w:val="00EB39D8"/>
    <w:rsid w:val="00EC2DEB"/>
    <w:rsid w:val="00EC5C80"/>
    <w:rsid w:val="00ED0243"/>
    <w:rsid w:val="00EF1774"/>
    <w:rsid w:val="00F03DAE"/>
    <w:rsid w:val="00F0464E"/>
    <w:rsid w:val="00F067F6"/>
    <w:rsid w:val="00F102F5"/>
    <w:rsid w:val="00F1166A"/>
    <w:rsid w:val="00F11E49"/>
    <w:rsid w:val="00F168C7"/>
    <w:rsid w:val="00F27360"/>
    <w:rsid w:val="00F43131"/>
    <w:rsid w:val="00F53DD1"/>
    <w:rsid w:val="00F6697A"/>
    <w:rsid w:val="00F70CA0"/>
    <w:rsid w:val="00F7417C"/>
    <w:rsid w:val="00F80455"/>
    <w:rsid w:val="00FA17CA"/>
    <w:rsid w:val="00FB19A6"/>
    <w:rsid w:val="00FB4552"/>
    <w:rsid w:val="00FB5D68"/>
    <w:rsid w:val="00FD7913"/>
    <w:rsid w:val="00FD7C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97C4DD"/>
  <w15:chartTrackingRefBased/>
  <w15:docId w15:val="{78E6EDFF-5264-46D3-B232-E8FAD467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774"/>
    <w:pPr>
      <w:tabs>
        <w:tab w:val="center" w:pos="4680"/>
        <w:tab w:val="right" w:pos="9360"/>
      </w:tabs>
    </w:pPr>
  </w:style>
  <w:style w:type="character" w:customStyle="1" w:styleId="HeaderChar">
    <w:name w:val="Header Char"/>
    <w:basedOn w:val="DefaultParagraphFont"/>
    <w:link w:val="Header"/>
    <w:uiPriority w:val="99"/>
    <w:rsid w:val="00EF1774"/>
  </w:style>
  <w:style w:type="paragraph" w:styleId="Footer">
    <w:name w:val="footer"/>
    <w:basedOn w:val="Normal"/>
    <w:link w:val="FooterChar"/>
    <w:uiPriority w:val="99"/>
    <w:unhideWhenUsed/>
    <w:rsid w:val="00EF1774"/>
    <w:pPr>
      <w:tabs>
        <w:tab w:val="center" w:pos="4680"/>
        <w:tab w:val="right" w:pos="9360"/>
      </w:tabs>
    </w:pPr>
  </w:style>
  <w:style w:type="character" w:customStyle="1" w:styleId="FooterChar">
    <w:name w:val="Footer Char"/>
    <w:basedOn w:val="DefaultParagraphFont"/>
    <w:link w:val="Footer"/>
    <w:uiPriority w:val="99"/>
    <w:rsid w:val="00EF1774"/>
  </w:style>
  <w:style w:type="character" w:styleId="Hyperlink">
    <w:name w:val="Hyperlink"/>
    <w:rsid w:val="00EF1774"/>
    <w:rPr>
      <w:color w:val="0000FF"/>
      <w:u w:val="single"/>
    </w:rPr>
  </w:style>
  <w:style w:type="paragraph" w:styleId="ListParagraph">
    <w:name w:val="List Paragraph"/>
    <w:basedOn w:val="Normal"/>
    <w:uiPriority w:val="34"/>
    <w:qFormat/>
    <w:rsid w:val="006B066B"/>
    <w:pPr>
      <w:ind w:left="720"/>
      <w:contextualSpacing/>
    </w:pPr>
  </w:style>
  <w:style w:type="paragraph" w:styleId="BalloonText">
    <w:name w:val="Balloon Text"/>
    <w:basedOn w:val="Normal"/>
    <w:link w:val="BalloonTextChar"/>
    <w:uiPriority w:val="99"/>
    <w:semiHidden/>
    <w:unhideWhenUsed/>
    <w:rsid w:val="00723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097"/>
    <w:rPr>
      <w:rFonts w:ascii="Segoe UI" w:hAnsi="Segoe UI" w:cs="Segoe UI"/>
      <w:sz w:val="18"/>
      <w:szCs w:val="18"/>
    </w:rPr>
  </w:style>
  <w:style w:type="character" w:styleId="UnresolvedMention">
    <w:name w:val="Unresolved Mention"/>
    <w:basedOn w:val="DefaultParagraphFont"/>
    <w:uiPriority w:val="99"/>
    <w:semiHidden/>
    <w:unhideWhenUsed/>
    <w:rsid w:val="00B628E1"/>
    <w:rPr>
      <w:color w:val="605E5C"/>
      <w:shd w:val="clear" w:color="auto" w:fill="E1DFDD"/>
    </w:rPr>
  </w:style>
  <w:style w:type="paragraph" w:customStyle="1" w:styleId="xmsolistparagraph">
    <w:name w:val="x_msolistparagraph"/>
    <w:basedOn w:val="Normal"/>
    <w:rsid w:val="00765E90"/>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xmsonormal">
    <w:name w:val="x_msonormal"/>
    <w:basedOn w:val="Normal"/>
    <w:rsid w:val="00765E90"/>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2D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16702">
      <w:bodyDiv w:val="1"/>
      <w:marLeft w:val="0"/>
      <w:marRight w:val="0"/>
      <w:marTop w:val="0"/>
      <w:marBottom w:val="0"/>
      <w:divBdr>
        <w:top w:val="none" w:sz="0" w:space="0" w:color="auto"/>
        <w:left w:val="none" w:sz="0" w:space="0" w:color="auto"/>
        <w:bottom w:val="none" w:sz="0" w:space="0" w:color="auto"/>
        <w:right w:val="none" w:sz="0" w:space="0" w:color="auto"/>
      </w:divBdr>
    </w:div>
    <w:div w:id="539825813">
      <w:bodyDiv w:val="1"/>
      <w:marLeft w:val="0"/>
      <w:marRight w:val="0"/>
      <w:marTop w:val="0"/>
      <w:marBottom w:val="0"/>
      <w:divBdr>
        <w:top w:val="none" w:sz="0" w:space="0" w:color="auto"/>
        <w:left w:val="none" w:sz="0" w:space="0" w:color="auto"/>
        <w:bottom w:val="none" w:sz="0" w:space="0" w:color="auto"/>
        <w:right w:val="none" w:sz="0" w:space="0" w:color="auto"/>
      </w:divBdr>
    </w:div>
    <w:div w:id="652638664">
      <w:bodyDiv w:val="1"/>
      <w:marLeft w:val="0"/>
      <w:marRight w:val="0"/>
      <w:marTop w:val="0"/>
      <w:marBottom w:val="0"/>
      <w:divBdr>
        <w:top w:val="none" w:sz="0" w:space="0" w:color="auto"/>
        <w:left w:val="none" w:sz="0" w:space="0" w:color="auto"/>
        <w:bottom w:val="none" w:sz="0" w:space="0" w:color="auto"/>
        <w:right w:val="none" w:sz="0" w:space="0" w:color="auto"/>
      </w:divBdr>
    </w:div>
    <w:div w:id="1198615970">
      <w:bodyDiv w:val="1"/>
      <w:marLeft w:val="0"/>
      <w:marRight w:val="0"/>
      <w:marTop w:val="0"/>
      <w:marBottom w:val="0"/>
      <w:divBdr>
        <w:top w:val="none" w:sz="0" w:space="0" w:color="auto"/>
        <w:left w:val="none" w:sz="0" w:space="0" w:color="auto"/>
        <w:bottom w:val="none" w:sz="0" w:space="0" w:color="auto"/>
        <w:right w:val="none" w:sz="0" w:space="0" w:color="auto"/>
      </w:divBdr>
    </w:div>
    <w:div w:id="1694112918">
      <w:bodyDiv w:val="1"/>
      <w:marLeft w:val="0"/>
      <w:marRight w:val="0"/>
      <w:marTop w:val="0"/>
      <w:marBottom w:val="0"/>
      <w:divBdr>
        <w:top w:val="none" w:sz="0" w:space="0" w:color="auto"/>
        <w:left w:val="none" w:sz="0" w:space="0" w:color="auto"/>
        <w:bottom w:val="none" w:sz="0" w:space="0" w:color="auto"/>
        <w:right w:val="none" w:sz="0" w:space="0" w:color="auto"/>
      </w:divBdr>
    </w:div>
    <w:div w:id="1801454767">
      <w:bodyDiv w:val="1"/>
      <w:marLeft w:val="0"/>
      <w:marRight w:val="0"/>
      <w:marTop w:val="0"/>
      <w:marBottom w:val="0"/>
      <w:divBdr>
        <w:top w:val="none" w:sz="0" w:space="0" w:color="auto"/>
        <w:left w:val="none" w:sz="0" w:space="0" w:color="auto"/>
        <w:bottom w:val="none" w:sz="0" w:space="0" w:color="auto"/>
        <w:right w:val="none" w:sz="0" w:space="0" w:color="auto"/>
      </w:divBdr>
    </w:div>
    <w:div w:id="1851597792">
      <w:bodyDiv w:val="1"/>
      <w:marLeft w:val="0"/>
      <w:marRight w:val="0"/>
      <w:marTop w:val="0"/>
      <w:marBottom w:val="0"/>
      <w:divBdr>
        <w:top w:val="none" w:sz="0" w:space="0" w:color="auto"/>
        <w:left w:val="none" w:sz="0" w:space="0" w:color="auto"/>
        <w:bottom w:val="none" w:sz="0" w:space="0" w:color="auto"/>
        <w:right w:val="none" w:sz="0" w:space="0" w:color="auto"/>
      </w:divBdr>
    </w:div>
    <w:div w:id="2023631268">
      <w:bodyDiv w:val="1"/>
      <w:marLeft w:val="0"/>
      <w:marRight w:val="0"/>
      <w:marTop w:val="0"/>
      <w:marBottom w:val="0"/>
      <w:divBdr>
        <w:top w:val="none" w:sz="0" w:space="0" w:color="auto"/>
        <w:left w:val="none" w:sz="0" w:space="0" w:color="auto"/>
        <w:bottom w:val="none" w:sz="0" w:space="0" w:color="auto"/>
        <w:right w:val="none" w:sz="0" w:space="0" w:color="auto"/>
      </w:divBdr>
    </w:div>
    <w:div w:id="21406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urldefense.com/v3/__https:/www.strongstart.ca/programs/letters-sounds-and-words/training/__;!!Kq1SNukRZg!oCvNLR291JcFLZQ_46ECSxQ_WzL5iHNHJZIUjyZdER2fsxXhzWiOL-_6nYtUHqMdXA$" TargetMode="External"/><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jpe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mvaughan@bhncdsb.cac"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jdugas@bhncdsb.ca" TargetMode="External"/><Relationship Id="rId23" Type="http://schemas.openxmlformats.org/officeDocument/2006/relationships/image" Target="media/image10.jpeg"/><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urldefense.com/v3/__http:/www.strongstart.ca__;!!Kq1SNukRZg!uqho8-jccqs9P6C_hrpk5fj1nUAPXl21g-crD2lmCukD8-XhDZCeiGhtQnoPfPLK_A$"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ontario.ca/school-screening/" TargetMode="External"/><Relationship Id="rId22" Type="http://schemas.openxmlformats.org/officeDocument/2006/relationships/image" Target="media/image9.png"/><Relationship Id="rId27" Type="http://schemas.openxmlformats.org/officeDocument/2006/relationships/image" Target="media/image13.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hyperlink" Target="http://www.stpeterbrantford.ca" TargetMode="External"/><Relationship Id="rId2" Type="http://schemas.openxmlformats.org/officeDocument/2006/relationships/image" Target="media/image15.png"/><Relationship Id="rId1"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C30A8DD2D1D4CAA13D477889CC10F" ma:contentTypeVersion="9" ma:contentTypeDescription="Create a new document." ma:contentTypeScope="" ma:versionID="ba1d2057a054e88b90d6ced01ebc9b07">
  <xsd:schema xmlns:xsd="http://www.w3.org/2001/XMLSchema" xmlns:xs="http://www.w3.org/2001/XMLSchema" xmlns:p="http://schemas.microsoft.com/office/2006/metadata/properties" xmlns:ns3="fb45a265-fe56-4fcb-8f49-653192587aa0" targetNamespace="http://schemas.microsoft.com/office/2006/metadata/properties" ma:root="true" ma:fieldsID="f0043b850471c07f9e8a961331d7e6c4" ns3:_="">
    <xsd:import namespace="fb45a265-fe56-4fcb-8f49-653192587a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5a265-fe56-4fcb-8f49-653192587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B1DBA-E5D2-4233-985A-55BD7AEF1021}">
  <ds:schemaRefs>
    <ds:schemaRef ds:uri="http://schemas.microsoft.com/sharepoint/v3/contenttype/forms"/>
  </ds:schemaRefs>
</ds:datastoreItem>
</file>

<file path=customXml/itemProps2.xml><?xml version="1.0" encoding="utf-8"?>
<ds:datastoreItem xmlns:ds="http://schemas.openxmlformats.org/officeDocument/2006/customXml" ds:itemID="{4E146326-607A-4DD8-8CE5-D6AA5B814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5a265-fe56-4fcb-8f49-653192587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C64A8-F1A9-430D-9D59-1F9C37B4F9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Links>
    <vt:vector size="36" baseType="variant">
      <vt:variant>
        <vt:i4>2031654</vt:i4>
      </vt:variant>
      <vt:variant>
        <vt:i4>12</vt:i4>
      </vt:variant>
      <vt:variant>
        <vt:i4>0</vt:i4>
      </vt:variant>
      <vt:variant>
        <vt:i4>5</vt:i4>
      </vt:variant>
      <vt:variant>
        <vt:lpwstr>mailto:mvaughan@bhncdsb.cac</vt:lpwstr>
      </vt:variant>
      <vt:variant>
        <vt:lpwstr/>
      </vt:variant>
      <vt:variant>
        <vt:i4>262148</vt:i4>
      </vt:variant>
      <vt:variant>
        <vt:i4>9</vt:i4>
      </vt:variant>
      <vt:variant>
        <vt:i4>0</vt:i4>
      </vt:variant>
      <vt:variant>
        <vt:i4>5</vt:i4>
      </vt:variant>
      <vt:variant>
        <vt:lpwstr>https://urldefense.com/v3/__http:/www.strongstart.ca__;!!Kq1SNukRZg!uqho8-jccqs9P6C_hrpk5fj1nUAPXl21g-crD2lmCukD8-XhDZCeiGhtQnoPfPLK_A$</vt:lpwstr>
      </vt:variant>
      <vt:variant>
        <vt:lpwstr/>
      </vt:variant>
      <vt:variant>
        <vt:i4>6357019</vt:i4>
      </vt:variant>
      <vt:variant>
        <vt:i4>6</vt:i4>
      </vt:variant>
      <vt:variant>
        <vt:i4>0</vt:i4>
      </vt:variant>
      <vt:variant>
        <vt:i4>5</vt:i4>
      </vt:variant>
      <vt:variant>
        <vt:lpwstr>https://urldefense.com/v3/__https:/www.strongstart.ca/programs/letters-sounds-and-words/training/__;!!Kq1SNukRZg!oCvNLR291JcFLZQ_46ECSxQ_WzL5iHNHJZIUjyZdER2fsxXhzWiOL-_6nYtUHqMdXA$</vt:lpwstr>
      </vt:variant>
      <vt:variant>
        <vt:lpwstr/>
      </vt:variant>
      <vt:variant>
        <vt:i4>7012435</vt:i4>
      </vt:variant>
      <vt:variant>
        <vt:i4>3</vt:i4>
      </vt:variant>
      <vt:variant>
        <vt:i4>0</vt:i4>
      </vt:variant>
      <vt:variant>
        <vt:i4>5</vt:i4>
      </vt:variant>
      <vt:variant>
        <vt:lpwstr>mailto:jdugas@bhncdsb.ca</vt:lpwstr>
      </vt:variant>
      <vt:variant>
        <vt:lpwstr/>
      </vt:variant>
      <vt:variant>
        <vt:i4>4391000</vt:i4>
      </vt:variant>
      <vt:variant>
        <vt:i4>0</vt:i4>
      </vt:variant>
      <vt:variant>
        <vt:i4>0</vt:i4>
      </vt:variant>
      <vt:variant>
        <vt:i4>5</vt:i4>
      </vt:variant>
      <vt:variant>
        <vt:lpwstr>https://covid-19.ontario.ca/school-screening/</vt:lpwstr>
      </vt:variant>
      <vt:variant>
        <vt:lpwstr/>
      </vt:variant>
      <vt:variant>
        <vt:i4>6881339</vt:i4>
      </vt:variant>
      <vt:variant>
        <vt:i4>0</vt:i4>
      </vt:variant>
      <vt:variant>
        <vt:i4>0</vt:i4>
      </vt:variant>
      <vt:variant>
        <vt:i4>5</vt:i4>
      </vt:variant>
      <vt:variant>
        <vt:lpwstr>http://www.stpeterbrantford.ca/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Petruka-Schoffro</dc:creator>
  <cp:keywords/>
  <dc:description/>
  <cp:lastModifiedBy>Judith Dugas</cp:lastModifiedBy>
  <cp:revision>171</cp:revision>
  <cp:lastPrinted>2020-10-02T17:11:00Z</cp:lastPrinted>
  <dcterms:created xsi:type="dcterms:W3CDTF">2020-10-19T15:13:00Z</dcterms:created>
  <dcterms:modified xsi:type="dcterms:W3CDTF">2020-10-30T18:34:00Z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0x010100D1EC30A8DD2D1D4CAA13D477889CC10F</vt:lpwstr>
  </property>
  <property fmtid="{D5CDD505-2E9C-101B-9397-08002B2CF9AE}" pid="3" name="_dlc_DocIdItemGuid">
    <vt:lpwstr>8ddad07e-4dee-4ae7-acad-3e5da51885f2</vt:lpwstr>
  </property>
</Properties>
</file>